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82" w:rsidRPr="00C7418C" w:rsidRDefault="009C7782" w:rsidP="009C778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418C">
        <w:rPr>
          <w:rFonts w:ascii="Times New Roman" w:hAnsi="Times New Roman" w:cs="Times New Roman"/>
          <w:b/>
          <w:sz w:val="20"/>
          <w:szCs w:val="20"/>
        </w:rPr>
        <w:t xml:space="preserve">Результаты </w:t>
      </w:r>
      <w:proofErr w:type="spellStart"/>
      <w:r w:rsidRPr="00C7418C">
        <w:rPr>
          <w:rFonts w:ascii="Times New Roman" w:hAnsi="Times New Roman" w:cs="Times New Roman"/>
          <w:b/>
          <w:sz w:val="20"/>
          <w:szCs w:val="20"/>
        </w:rPr>
        <w:t>проведенной</w:t>
      </w:r>
      <w:proofErr w:type="spellEnd"/>
      <w:r w:rsidRPr="00C7418C">
        <w:rPr>
          <w:rFonts w:ascii="Times New Roman" w:hAnsi="Times New Roman" w:cs="Times New Roman"/>
          <w:b/>
          <w:sz w:val="20"/>
          <w:szCs w:val="20"/>
        </w:rPr>
        <w:t xml:space="preserve"> специальной оценки условий труда в «Азия-Инвест Банк» (АО)</w:t>
      </w:r>
    </w:p>
    <w:p w:rsidR="00C7418C" w:rsidRDefault="009C7782" w:rsidP="009C7782">
      <w:pPr>
        <w:rPr>
          <w:rFonts w:ascii="Times New Roman" w:hAnsi="Times New Roman" w:cs="Times New Roman"/>
          <w:sz w:val="20"/>
          <w:szCs w:val="20"/>
        </w:rPr>
      </w:pPr>
      <w:r w:rsidRPr="00DA1A0C">
        <w:rPr>
          <w:rFonts w:ascii="Times New Roman" w:hAnsi="Times New Roman" w:cs="Times New Roman"/>
          <w:sz w:val="20"/>
          <w:szCs w:val="20"/>
        </w:rPr>
        <w:t xml:space="preserve">По результатам </w:t>
      </w:r>
      <w:proofErr w:type="spellStart"/>
      <w:r w:rsidRPr="00DA1A0C">
        <w:rPr>
          <w:rFonts w:ascii="Times New Roman" w:hAnsi="Times New Roman" w:cs="Times New Roman"/>
          <w:sz w:val="20"/>
          <w:szCs w:val="20"/>
        </w:rPr>
        <w:t>проведенной</w:t>
      </w:r>
      <w:proofErr w:type="spellEnd"/>
      <w:r w:rsidRPr="00DA1A0C">
        <w:rPr>
          <w:rFonts w:ascii="Times New Roman" w:hAnsi="Times New Roman" w:cs="Times New Roman"/>
          <w:sz w:val="20"/>
          <w:szCs w:val="20"/>
        </w:rPr>
        <w:t xml:space="preserve"> специальной оценки условий труда в «Азия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DA1A0C">
        <w:rPr>
          <w:rFonts w:ascii="Times New Roman" w:hAnsi="Times New Roman" w:cs="Times New Roman"/>
          <w:sz w:val="20"/>
          <w:szCs w:val="20"/>
        </w:rPr>
        <w:t xml:space="preserve">Инвест Банк»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A1A0C">
        <w:rPr>
          <w:rFonts w:ascii="Times New Roman" w:hAnsi="Times New Roman" w:cs="Times New Roman"/>
          <w:sz w:val="20"/>
          <w:szCs w:val="20"/>
        </w:rPr>
        <w:t>АО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DA1A0C">
        <w:rPr>
          <w:rFonts w:ascii="Times New Roman" w:hAnsi="Times New Roman" w:cs="Times New Roman"/>
          <w:sz w:val="20"/>
          <w:szCs w:val="20"/>
        </w:rPr>
        <w:t xml:space="preserve"> </w:t>
      </w:r>
      <w:r w:rsidRPr="00494351">
        <w:rPr>
          <w:rFonts w:ascii="Times New Roman" w:hAnsi="Times New Roman" w:cs="Times New Roman"/>
          <w:sz w:val="20"/>
          <w:szCs w:val="20"/>
        </w:rPr>
        <w:t>вс</w:t>
      </w:r>
      <w:r w:rsidRPr="00DA1A0C">
        <w:rPr>
          <w:rFonts w:ascii="Times New Roman" w:hAnsi="Times New Roman" w:cs="Times New Roman"/>
          <w:sz w:val="20"/>
          <w:szCs w:val="20"/>
        </w:rPr>
        <w:t>е рабочие места соответствуют 2 классу допустимых условий труда. Сводн</w:t>
      </w:r>
      <w:r>
        <w:rPr>
          <w:rFonts w:ascii="Times New Roman" w:hAnsi="Times New Roman" w:cs="Times New Roman"/>
          <w:sz w:val="20"/>
          <w:szCs w:val="20"/>
        </w:rPr>
        <w:t>ые</w:t>
      </w:r>
      <w:r w:rsidRPr="00DA1A0C">
        <w:rPr>
          <w:rFonts w:ascii="Times New Roman" w:hAnsi="Times New Roman" w:cs="Times New Roman"/>
          <w:sz w:val="20"/>
          <w:szCs w:val="20"/>
        </w:rPr>
        <w:t xml:space="preserve"> результат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DA1A0C">
        <w:rPr>
          <w:rFonts w:ascii="Times New Roman" w:hAnsi="Times New Roman" w:cs="Times New Roman"/>
          <w:sz w:val="20"/>
          <w:szCs w:val="20"/>
        </w:rPr>
        <w:t xml:space="preserve"> проведения специальной оценки условий труда представлен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DA1A0C">
        <w:rPr>
          <w:rFonts w:ascii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z w:val="20"/>
          <w:szCs w:val="20"/>
        </w:rPr>
        <w:t>Т</w:t>
      </w:r>
      <w:r w:rsidR="00C7418C">
        <w:rPr>
          <w:rFonts w:ascii="Times New Roman" w:hAnsi="Times New Roman" w:cs="Times New Roman"/>
          <w:sz w:val="20"/>
          <w:szCs w:val="20"/>
        </w:rPr>
        <w:t>аблице</w:t>
      </w:r>
      <w:r w:rsidR="00D24588">
        <w:rPr>
          <w:rFonts w:ascii="Times New Roman" w:hAnsi="Times New Roman" w:cs="Times New Roman"/>
          <w:sz w:val="20"/>
          <w:szCs w:val="20"/>
        </w:rPr>
        <w:t xml:space="preserve"> 1</w:t>
      </w:r>
      <w:r w:rsidRPr="00DA1A0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pPr w:leftFromText="180" w:rightFromText="180" w:vertAnchor="page" w:horzAnchor="margin" w:tblpXSpec="center" w:tblpY="432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992"/>
        <w:gridCol w:w="1701"/>
        <w:gridCol w:w="992"/>
        <w:gridCol w:w="992"/>
        <w:gridCol w:w="709"/>
        <w:gridCol w:w="709"/>
        <w:gridCol w:w="709"/>
        <w:gridCol w:w="708"/>
        <w:gridCol w:w="993"/>
      </w:tblGrid>
      <w:tr w:rsidR="009C7782" w:rsidTr="009C7782">
        <w:trPr>
          <w:trHeight w:val="703"/>
        </w:trPr>
        <w:tc>
          <w:tcPr>
            <w:tcW w:w="1555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gridSpan w:val="2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5812" w:type="dxa"/>
            <w:gridSpan w:val="7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 и численность занятых на них работников по классам/подклассам условий труда из числа рабочих мест указанных в графе 3 (единиц)</w:t>
            </w:r>
          </w:p>
        </w:tc>
      </w:tr>
      <w:tr w:rsidR="009C7782" w:rsidTr="009C7782">
        <w:tc>
          <w:tcPr>
            <w:tcW w:w="1555" w:type="dxa"/>
            <w:vMerge/>
            <w:tcMar>
              <w:top w:w="100" w:type="nil"/>
              <w:right w:w="100" w:type="nil"/>
            </w:tcMar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которых проведена</w:t>
            </w:r>
          </w:p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992" w:type="dxa"/>
            <w:vMerge w:val="restart"/>
            <w:tcMar>
              <w:top w:w="100" w:type="nil"/>
              <w:right w:w="100" w:type="nil"/>
            </w:tcMar>
            <w:vAlign w:val="bottom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Mar>
              <w:top w:w="100" w:type="nil"/>
              <w:right w:w="100" w:type="nil"/>
            </w:tcMar>
            <w:vAlign w:val="bottom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ind w:left="-110" w:righ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4"/>
            <w:tcMar>
              <w:top w:w="100" w:type="nil"/>
              <w:right w:w="100" w:type="nil"/>
            </w:tcMar>
            <w:vAlign w:val="bottom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993" w:type="dxa"/>
            <w:vMerge w:val="restart"/>
            <w:vAlign w:val="bottom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C7782" w:rsidTr="009C7782">
        <w:tc>
          <w:tcPr>
            <w:tcW w:w="1555" w:type="dxa"/>
            <w:vMerge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Mar>
              <w:top w:w="100" w:type="nil"/>
              <w:right w:w="100" w:type="nil"/>
            </w:tcMar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708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993" w:type="dxa"/>
            <w:vMerge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782" w:rsidTr="009C7782">
        <w:tc>
          <w:tcPr>
            <w:tcW w:w="1555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C7782" w:rsidTr="009C7782">
        <w:tc>
          <w:tcPr>
            <w:tcW w:w="1555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Рабочие места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C7782" w:rsidTr="009C7782">
        <w:tc>
          <w:tcPr>
            <w:tcW w:w="1555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Работники, занятые на рабочих местах (чел)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C7782" w:rsidTr="009C7782">
        <w:tc>
          <w:tcPr>
            <w:tcW w:w="1555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женщин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C7782" w:rsidTr="009C7782">
        <w:tc>
          <w:tcPr>
            <w:tcW w:w="1555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лиц в возрасте до 8 лет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C7782" w:rsidTr="009C7782">
        <w:tc>
          <w:tcPr>
            <w:tcW w:w="1555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инвалидов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Mar>
              <w:top w:w="100" w:type="nil"/>
              <w:right w:w="100" w:type="nil"/>
            </w:tcMar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7782" w:rsidRDefault="009C7782" w:rsidP="009C7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D24588" w:rsidRDefault="00D24588" w:rsidP="00D2458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24588" w:rsidRDefault="00D24588" w:rsidP="00D2458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24588" w:rsidRDefault="00D24588" w:rsidP="00D2458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Таблица 1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Сводная ведомость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результатов проведения специальной оценки условий труда</w:t>
      </w:r>
      <w:proofErr w:type="gramEnd"/>
    </w:p>
    <w:p w:rsidR="00D24588" w:rsidRDefault="00D24588"/>
    <w:sectPr w:rsidR="00D24588" w:rsidSect="00831D30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0B"/>
    <w:rsid w:val="00002735"/>
    <w:rsid w:val="0008582F"/>
    <w:rsid w:val="00112EC6"/>
    <w:rsid w:val="00275F9A"/>
    <w:rsid w:val="002E054E"/>
    <w:rsid w:val="00494351"/>
    <w:rsid w:val="005B724E"/>
    <w:rsid w:val="006C6680"/>
    <w:rsid w:val="006F3761"/>
    <w:rsid w:val="00704B66"/>
    <w:rsid w:val="00831D30"/>
    <w:rsid w:val="008C0EEA"/>
    <w:rsid w:val="009C7782"/>
    <w:rsid w:val="00B048B1"/>
    <w:rsid w:val="00C06972"/>
    <w:rsid w:val="00C7418C"/>
    <w:rsid w:val="00D24588"/>
    <w:rsid w:val="00D76C0B"/>
    <w:rsid w:val="00E13CAD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C0B"/>
    <w:pPr>
      <w:ind w:left="720"/>
      <w:contextualSpacing/>
    </w:pPr>
  </w:style>
  <w:style w:type="paragraph" w:styleId="a5">
    <w:name w:val="Title"/>
    <w:basedOn w:val="a"/>
    <w:link w:val="a6"/>
    <w:qFormat/>
    <w:rsid w:val="00704B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704B66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C0B"/>
    <w:pPr>
      <w:ind w:left="720"/>
      <w:contextualSpacing/>
    </w:pPr>
  </w:style>
  <w:style w:type="paragraph" w:styleId="a5">
    <w:name w:val="Title"/>
    <w:basedOn w:val="a"/>
    <w:link w:val="a6"/>
    <w:qFormat/>
    <w:rsid w:val="00704B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704B66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Куртепова Елена Николаевна</dc:creator>
  <cp:lastModifiedBy>Мясоедов Сергей Сергеевич</cp:lastModifiedBy>
  <cp:revision>3</cp:revision>
  <cp:lastPrinted>2024-01-30T14:46:00Z</cp:lastPrinted>
  <dcterms:created xsi:type="dcterms:W3CDTF">2024-02-01T07:18:00Z</dcterms:created>
  <dcterms:modified xsi:type="dcterms:W3CDTF">2024-02-01T07:20:00Z</dcterms:modified>
</cp:coreProperties>
</file>