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DA" w:rsidRPr="00A45184" w:rsidRDefault="00B808DA" w:rsidP="00263637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2.5.1. к Программе идентификации Клиентов, Представителей Клиентов, Выгодоприобретателей и </w:t>
      </w:r>
      <w:proofErr w:type="spellStart"/>
      <w:r w:rsidRPr="00A45184">
        <w:rPr>
          <w:rFonts w:ascii="Times New Roman" w:eastAsia="Times New Roman" w:hAnsi="Times New Roman" w:cs="Times New Roman"/>
          <w:sz w:val="20"/>
          <w:szCs w:val="20"/>
          <w:lang w:eastAsia="ru-RU"/>
        </w:rPr>
        <w:t>Бенефициарных</w:t>
      </w:r>
      <w:proofErr w:type="spellEnd"/>
      <w:r w:rsidRPr="00A45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владельцев</w:t>
      </w:r>
    </w:p>
    <w:p w:rsidR="00B808DA" w:rsidRPr="00A45184" w:rsidRDefault="00B808DA" w:rsidP="00B808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Уважаемый Клиент!</w:t>
      </w:r>
    </w:p>
    <w:p w:rsidR="00B808DA" w:rsidRPr="00A45184" w:rsidRDefault="00B808DA" w:rsidP="00B808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DA" w:rsidRPr="00A45184" w:rsidRDefault="00B808DA" w:rsidP="00B808DA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заполнить настоящую Анкету – Опросник Клиента юридического лица и Индивидуального предпринимателя. Полученная информация о Вашей организации поможет определить основные направления нашего дальнейшего сотрудничества с учетом Ваших пожеланий и требований, соответствует положениям «Политики Банка «ЗНАЙ СВОЕГО КЛИЕНТА», и разработана в целях исполнения требований федеральных законов Российской Федерации и нормативных указаний Банка России.</w:t>
      </w:r>
    </w:p>
    <w:p w:rsidR="00B808DA" w:rsidRPr="00A45184" w:rsidRDefault="00B808DA" w:rsidP="00B808DA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при заполнении Анкеты - Опросника, Вы можете обратиться лично и по телефону (495) 363-37-03 к работникам Операционного управления Банка. </w:t>
      </w:r>
    </w:p>
    <w:p w:rsidR="00B808DA" w:rsidRPr="00A45184" w:rsidRDefault="00B808DA" w:rsidP="00B808DA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Благодарим за информацию и надеемся на плодотворное сотрудничество.</w:t>
      </w:r>
    </w:p>
    <w:p w:rsidR="00B808DA" w:rsidRPr="00A45184" w:rsidRDefault="00B808DA" w:rsidP="00B808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DA" w:rsidRPr="00A45184" w:rsidRDefault="00B808DA" w:rsidP="00B808DA">
      <w:pPr>
        <w:spacing w:after="0" w:line="240" w:lineRule="auto"/>
        <w:ind w:right="-1333"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– ОПРОСНИК,</w:t>
      </w: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45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отражающая</w:t>
      </w:r>
      <w:proofErr w:type="gramEnd"/>
      <w:r w:rsidRPr="00A45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информацию о целях установления и предполагаемом характере деловых отношений Клиентов – юридических лиц и Индивидуальных предпринимателей с Банком, целей финансово- хозяйственной деятельности, финансового положения и деловой репутации</w:t>
      </w:r>
    </w:p>
    <w:p w:rsidR="00B808DA" w:rsidRPr="00A45184" w:rsidRDefault="00B808DA" w:rsidP="00B808DA">
      <w:pPr>
        <w:spacing w:after="0" w:line="240" w:lineRule="auto"/>
        <w:ind w:right="-133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DA" w:rsidRPr="00A45184" w:rsidRDefault="00B808DA" w:rsidP="00B808DA">
      <w:pPr>
        <w:spacing w:after="0" w:line="240" w:lineRule="auto"/>
        <w:ind w:right="-133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 Компании</w:t>
      </w:r>
    </w:p>
    <w:p w:rsidR="00B808DA" w:rsidRPr="00A45184" w:rsidRDefault="00B808DA" w:rsidP="00B808DA">
      <w:pPr>
        <w:spacing w:after="0" w:line="240" w:lineRule="auto"/>
        <w:ind w:right="-133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Наименование Компании (полное и сокращенное)____________</w:t>
      </w: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на иностранном языке_________________________</w:t>
      </w:r>
    </w:p>
    <w:p w:rsidR="00B808DA" w:rsidRPr="00A45184" w:rsidRDefault="00B808DA" w:rsidP="00B808DA">
      <w:pPr>
        <w:spacing w:after="0" w:line="240" w:lineRule="auto"/>
        <w:ind w:right="22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DA" w:rsidRPr="00A45184" w:rsidRDefault="00B808DA" w:rsidP="00B808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Принадлежность Компании к хозяйственным обществам, имеющим стратегическое значение для оборонно-промышленного комплекса и безопасности Российской Федерации, а также обществам, находящихся под их прямым или косвенным контролем, указанным в статье 1 федерального закона № 213-ФЗ от 21.07.2014 (</w:t>
      </w:r>
      <w:r w:rsidRPr="00A451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словами «</w:t>
      </w:r>
      <w:proofErr w:type="gramStart"/>
      <w:r w:rsidRPr="00A451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имею</w:t>
      </w:r>
      <w:proofErr w:type="gramEnd"/>
      <w:r w:rsidRPr="00A451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/не имею</w:t>
      </w:r>
      <w:r w:rsidRPr="00A451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»):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8DA" w:rsidRPr="00A45184" w:rsidRDefault="00B808DA" w:rsidP="00B808DA">
      <w:pPr>
        <w:spacing w:after="0" w:line="240" w:lineRule="auto"/>
        <w:ind w:right="-133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ответа </w:t>
      </w:r>
      <w:r w:rsidRPr="00A451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«имею»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указать:</w:t>
      </w:r>
    </w:p>
    <w:p w:rsidR="00B808DA" w:rsidRPr="00A45184" w:rsidRDefault="00B808DA" w:rsidP="00B808DA">
      <w:pPr>
        <w:autoSpaceDE w:val="0"/>
        <w:autoSpaceDN w:val="0"/>
        <w:adjustRightInd w:val="0"/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дату (день, месяц, год) включения в Перечни принадлежности к хозяйственным обществам, имеющим стратегическое значение для оборонно-промышленного комплекса и безопасности Российской Федерации, а также обществам, </w:t>
      </w:r>
      <w:proofErr w:type="gramStart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их прямым или косвенным контролем_______________»____»____________;</w:t>
      </w:r>
    </w:p>
    <w:p w:rsidR="00B808DA" w:rsidRPr="00A45184" w:rsidRDefault="00B808DA" w:rsidP="00B808DA">
      <w:pPr>
        <w:autoSpaceDE w:val="0"/>
        <w:autoSpaceDN w:val="0"/>
        <w:adjustRightInd w:val="0"/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и дату Перечня со ссылкой на официальный нормативн</w:t>
      </w:r>
      <w:proofErr w:type="gramStart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акт (</w:t>
      </w:r>
      <w:r w:rsidRPr="00A451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 Президента Российской Федерации № 1009, Распоряжение Правительства Российской Федерации №№ 91-р и 1226-р)______________________________________. </w:t>
      </w:r>
    </w:p>
    <w:p w:rsidR="00B808DA" w:rsidRPr="00A45184" w:rsidRDefault="00B808DA" w:rsidP="00B808DA">
      <w:pPr>
        <w:spacing w:after="0" w:line="240" w:lineRule="auto"/>
        <w:ind w:right="-133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Имеется ли у Компании, Выгодоприобретатель, т.е. третье лицо (юридическое, физическое) в пользу которого действует (на момент открытия счета в Банке) либо будет действовать в будущем (после открытия счета в Банке) Компания (отметить):</w:t>
      </w:r>
    </w:p>
    <w:p w:rsidR="00B808DA" w:rsidRPr="00A45184" w:rsidRDefault="00B808DA" w:rsidP="00B808DA">
      <w:pPr>
        <w:numPr>
          <w:ilvl w:val="0"/>
          <w:numId w:val="2"/>
        </w:num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имеется;</w:t>
      </w:r>
    </w:p>
    <w:p w:rsidR="00B808DA" w:rsidRPr="00A45184" w:rsidRDefault="00B808DA" w:rsidP="00B808DA">
      <w:pPr>
        <w:numPr>
          <w:ilvl w:val="0"/>
          <w:numId w:val="2"/>
        </w:num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имеется;</w:t>
      </w:r>
    </w:p>
    <w:p w:rsidR="00B808DA" w:rsidRPr="00A45184" w:rsidRDefault="00B808DA" w:rsidP="00B808DA">
      <w:pPr>
        <w:numPr>
          <w:ilvl w:val="0"/>
          <w:numId w:val="2"/>
        </w:num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ответ «ДА», предоставить сведения о данном Выгодоприобретателе, необходимые для его идентификации в соответствии с федеральным законом на момент открытия счета и Согласие на предоставление о нем сведений в будущем до совершения операций с денежными средствами или иным имуществом. </w:t>
      </w:r>
      <w:proofErr w:type="gramEnd"/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Штатная численность персонала компании:_________ чел.</w:t>
      </w: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2.Сведения о целях установления и предполагаемом характере деловых отношений с кредитной организацией, сведения о целях финансово-хозяйственной деятельности</w:t>
      </w: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8DA" w:rsidRPr="00A45184" w:rsidRDefault="00B808DA" w:rsidP="00B808DA">
      <w:pPr>
        <w:spacing w:after="0" w:line="240" w:lineRule="auto"/>
        <w:ind w:right="-133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 открытия счета в Азия-Инвест Банк (АО):</w:t>
      </w:r>
    </w:p>
    <w:p w:rsidR="00B808DA" w:rsidRPr="00A45184" w:rsidRDefault="00B808DA" w:rsidP="00B808DA">
      <w:pPr>
        <w:spacing w:after="0" w:line="240" w:lineRule="auto"/>
        <w:ind w:right="-133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Расчетно-кассовое обслуживание   </w:t>
      </w:r>
    </w:p>
    <w:p w:rsidR="00B808DA" w:rsidRPr="00A45184" w:rsidRDefault="00B808DA" w:rsidP="00B808DA">
      <w:pPr>
        <w:spacing w:after="0" w:line="240" w:lineRule="auto"/>
        <w:ind w:right="-133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□ Кредитование</w:t>
      </w:r>
    </w:p>
    <w:p w:rsidR="00B808DA" w:rsidRPr="00A45184" w:rsidRDefault="00B808DA" w:rsidP="00B808DA">
      <w:pPr>
        <w:spacing w:after="0" w:line="240" w:lineRule="auto"/>
        <w:ind w:right="-133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□ Проведение международных расчетов</w:t>
      </w:r>
    </w:p>
    <w:p w:rsidR="00B808DA" w:rsidRPr="00A45184" w:rsidRDefault="00B808DA" w:rsidP="00B808DA">
      <w:pPr>
        <w:spacing w:after="0" w:line="240" w:lineRule="auto"/>
        <w:ind w:right="-133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□ Операции с ценными бумагами</w:t>
      </w:r>
    </w:p>
    <w:p w:rsidR="00B808DA" w:rsidRPr="00A45184" w:rsidRDefault="00B808DA" w:rsidP="00B808DA">
      <w:pPr>
        <w:spacing w:after="0" w:line="240" w:lineRule="auto"/>
        <w:ind w:right="-133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□ Иное (указать иной вид банковского обслуживания)</w:t>
      </w: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2.2.Цели финансово- хозяйственной деятельности:</w:t>
      </w: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□ </w:t>
      </w:r>
      <w:r w:rsidRPr="00A451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финансовая деятельность –</w:t>
      </w:r>
      <w:r w:rsidRPr="00A45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извлечение прибыли в качестве основной цели (производство промышленной продукции, выполнение строительно-монтажных работ, торговля, общественное питание, сдача имущества в аренду и др.);</w:t>
      </w: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Pr="00A451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инвестиционная деятельность –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связанная с капитальными вложениями компании в связи с приобретением земельных участков, зданий и иной недвижимости, оборудования, нематериальных активов и других </w:t>
      </w:r>
      <w:proofErr w:type="spellStart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внеоборотных</w:t>
      </w:r>
      <w:proofErr w:type="spellEnd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активов, а также их продажей, с осуществлением долгосрочных финансовых вложений в другие </w:t>
      </w:r>
      <w:hyperlink r:id="rId6" w:history="1">
        <w:r w:rsidRPr="00A451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организации</w:t>
        </w:r>
      </w:hyperlink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выпуском облигаций и других ценных бумаг долгосрочного характера и </w:t>
      </w:r>
      <w:proofErr w:type="spellStart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□ общественно полезная деятельность без извлечения прибыли:</w:t>
      </w: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□ иное.</w:t>
      </w: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2.3.Планируемые операции по счету в течение периода времени </w:t>
      </w:r>
      <w:proofErr w:type="gramStart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140"/>
        <w:gridCol w:w="1361"/>
        <w:gridCol w:w="1017"/>
        <w:gridCol w:w="1361"/>
        <w:gridCol w:w="1016"/>
        <w:gridCol w:w="1361"/>
        <w:gridCol w:w="1016"/>
      </w:tblGrid>
      <w:tr w:rsidR="00B808DA" w:rsidRPr="00A45184" w:rsidTr="009F7FB4">
        <w:tc>
          <w:tcPr>
            <w:tcW w:w="1361" w:type="dxa"/>
            <w:tcBorders>
              <w:right w:val="nil"/>
            </w:tcBorders>
            <w:shd w:val="clear" w:color="auto" w:fill="auto"/>
          </w:tcPr>
          <w:p w:rsidR="00B808DA" w:rsidRPr="00A45184" w:rsidRDefault="00B808DA" w:rsidP="009F7FB4">
            <w:pPr>
              <w:spacing w:after="0" w:line="240" w:lineRule="auto"/>
              <w:ind w:right="-6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140" w:type="dxa"/>
            <w:tcBorders>
              <w:left w:val="nil"/>
            </w:tcBorders>
            <w:shd w:val="clear" w:color="auto" w:fill="auto"/>
          </w:tcPr>
          <w:p w:rsidR="00B808DA" w:rsidRPr="00A45184" w:rsidRDefault="00B808DA" w:rsidP="009F7FB4">
            <w:pPr>
              <w:spacing w:after="0" w:line="240" w:lineRule="auto"/>
              <w:ind w:right="-6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right w:val="nil"/>
            </w:tcBorders>
            <w:shd w:val="clear" w:color="auto" w:fill="auto"/>
          </w:tcPr>
          <w:p w:rsidR="00B808DA" w:rsidRPr="00A45184" w:rsidRDefault="00B808DA" w:rsidP="009F7FB4">
            <w:pPr>
              <w:spacing w:after="0" w:line="240" w:lineRule="auto"/>
              <w:ind w:right="-6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017" w:type="dxa"/>
            <w:tcBorders>
              <w:left w:val="nil"/>
            </w:tcBorders>
            <w:shd w:val="clear" w:color="auto" w:fill="auto"/>
          </w:tcPr>
          <w:p w:rsidR="00B808DA" w:rsidRPr="00A45184" w:rsidRDefault="00B808DA" w:rsidP="009F7FB4">
            <w:pPr>
              <w:spacing w:after="0" w:line="240" w:lineRule="auto"/>
              <w:ind w:right="-6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right w:val="nil"/>
            </w:tcBorders>
            <w:shd w:val="clear" w:color="auto" w:fill="auto"/>
          </w:tcPr>
          <w:p w:rsidR="00B808DA" w:rsidRPr="00A45184" w:rsidRDefault="00B808DA" w:rsidP="009F7FB4">
            <w:pPr>
              <w:spacing w:after="0" w:line="240" w:lineRule="auto"/>
              <w:ind w:right="-6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000" w:type="dxa"/>
            <w:tcBorders>
              <w:left w:val="nil"/>
            </w:tcBorders>
            <w:shd w:val="clear" w:color="auto" w:fill="auto"/>
          </w:tcPr>
          <w:p w:rsidR="00B808DA" w:rsidRPr="00A45184" w:rsidRDefault="00B808DA" w:rsidP="009F7FB4">
            <w:pPr>
              <w:spacing w:after="0" w:line="240" w:lineRule="auto"/>
              <w:ind w:right="-6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right w:val="nil"/>
            </w:tcBorders>
            <w:shd w:val="clear" w:color="auto" w:fill="auto"/>
          </w:tcPr>
          <w:p w:rsidR="00B808DA" w:rsidRPr="00A45184" w:rsidRDefault="00B808DA" w:rsidP="009F7FB4">
            <w:pPr>
              <w:spacing w:after="0" w:line="240" w:lineRule="auto"/>
              <w:ind w:right="-6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70" w:type="dxa"/>
            <w:tcBorders>
              <w:left w:val="nil"/>
            </w:tcBorders>
            <w:shd w:val="clear" w:color="auto" w:fill="auto"/>
          </w:tcPr>
          <w:p w:rsidR="00B808DA" w:rsidRPr="00A45184" w:rsidRDefault="00B808DA" w:rsidP="009F7FB4">
            <w:pPr>
              <w:spacing w:after="0" w:line="240" w:lineRule="auto"/>
              <w:ind w:right="-6"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8DA" w:rsidRPr="00A45184" w:rsidTr="009F7FB4">
        <w:tc>
          <w:tcPr>
            <w:tcW w:w="1361" w:type="dxa"/>
            <w:shd w:val="clear" w:color="auto" w:fill="auto"/>
          </w:tcPr>
          <w:p w:rsidR="00B808DA" w:rsidRPr="00A45184" w:rsidRDefault="00B808DA" w:rsidP="009F7FB4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операций </w:t>
            </w:r>
          </w:p>
        </w:tc>
        <w:tc>
          <w:tcPr>
            <w:tcW w:w="1140" w:type="dxa"/>
            <w:shd w:val="clear" w:color="auto" w:fill="auto"/>
          </w:tcPr>
          <w:p w:rsidR="00B808DA" w:rsidRPr="00A45184" w:rsidRDefault="00B808DA" w:rsidP="009F7FB4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операций </w:t>
            </w:r>
          </w:p>
        </w:tc>
        <w:tc>
          <w:tcPr>
            <w:tcW w:w="1361" w:type="dxa"/>
            <w:shd w:val="clear" w:color="auto" w:fill="auto"/>
          </w:tcPr>
          <w:p w:rsidR="00B808DA" w:rsidRPr="00A45184" w:rsidRDefault="00B808DA" w:rsidP="009F7FB4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операций </w:t>
            </w:r>
          </w:p>
        </w:tc>
        <w:tc>
          <w:tcPr>
            <w:tcW w:w="1017" w:type="dxa"/>
            <w:shd w:val="clear" w:color="auto" w:fill="auto"/>
          </w:tcPr>
          <w:p w:rsidR="00B808DA" w:rsidRPr="00A45184" w:rsidRDefault="00B808DA" w:rsidP="009F7FB4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операций </w:t>
            </w:r>
          </w:p>
        </w:tc>
        <w:tc>
          <w:tcPr>
            <w:tcW w:w="1361" w:type="dxa"/>
            <w:shd w:val="clear" w:color="auto" w:fill="auto"/>
          </w:tcPr>
          <w:p w:rsidR="00B808DA" w:rsidRPr="00A45184" w:rsidRDefault="00B808DA" w:rsidP="009F7FB4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операций </w:t>
            </w:r>
          </w:p>
        </w:tc>
        <w:tc>
          <w:tcPr>
            <w:tcW w:w="1000" w:type="dxa"/>
            <w:shd w:val="clear" w:color="auto" w:fill="auto"/>
          </w:tcPr>
          <w:p w:rsidR="00B808DA" w:rsidRPr="00A45184" w:rsidRDefault="00B808DA" w:rsidP="009F7FB4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операций </w:t>
            </w:r>
          </w:p>
        </w:tc>
        <w:tc>
          <w:tcPr>
            <w:tcW w:w="1361" w:type="dxa"/>
            <w:shd w:val="clear" w:color="auto" w:fill="auto"/>
          </w:tcPr>
          <w:p w:rsidR="00B808DA" w:rsidRPr="00A45184" w:rsidRDefault="00B808DA" w:rsidP="009F7FB4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операций </w:t>
            </w:r>
          </w:p>
        </w:tc>
        <w:tc>
          <w:tcPr>
            <w:tcW w:w="970" w:type="dxa"/>
            <w:shd w:val="clear" w:color="auto" w:fill="auto"/>
          </w:tcPr>
          <w:p w:rsidR="00B808DA" w:rsidRPr="00A45184" w:rsidRDefault="00B808DA" w:rsidP="009F7FB4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операций </w:t>
            </w:r>
          </w:p>
        </w:tc>
      </w:tr>
      <w:tr w:rsidR="00B808DA" w:rsidRPr="00A45184" w:rsidTr="009F7FB4">
        <w:tc>
          <w:tcPr>
            <w:tcW w:w="1361" w:type="dxa"/>
            <w:shd w:val="clear" w:color="auto" w:fill="auto"/>
          </w:tcPr>
          <w:p w:rsidR="00B808DA" w:rsidRPr="00A45184" w:rsidRDefault="00B808DA" w:rsidP="009F7FB4">
            <w:pPr>
              <w:spacing w:after="0" w:line="240" w:lineRule="auto"/>
              <w:ind w:right="-6"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B808DA" w:rsidRPr="00A45184" w:rsidRDefault="00B808DA" w:rsidP="009F7FB4">
            <w:pPr>
              <w:spacing w:after="0" w:line="240" w:lineRule="auto"/>
              <w:ind w:right="-6"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B808DA" w:rsidRPr="00A45184" w:rsidRDefault="00B808DA" w:rsidP="009F7FB4">
            <w:pPr>
              <w:spacing w:after="0" w:line="240" w:lineRule="auto"/>
              <w:ind w:right="-6"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shd w:val="clear" w:color="auto" w:fill="auto"/>
          </w:tcPr>
          <w:p w:rsidR="00B808DA" w:rsidRPr="00A45184" w:rsidRDefault="00B808DA" w:rsidP="009F7FB4">
            <w:pPr>
              <w:spacing w:after="0" w:line="240" w:lineRule="auto"/>
              <w:ind w:right="-6"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B808DA" w:rsidRPr="00A45184" w:rsidRDefault="00B808DA" w:rsidP="009F7FB4">
            <w:pPr>
              <w:spacing w:after="0" w:line="240" w:lineRule="auto"/>
              <w:ind w:right="-6"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:rsidR="00B808DA" w:rsidRPr="00A45184" w:rsidRDefault="00B808DA" w:rsidP="009F7FB4">
            <w:pPr>
              <w:spacing w:after="0" w:line="240" w:lineRule="auto"/>
              <w:ind w:right="-6"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B808DA" w:rsidRPr="00A45184" w:rsidRDefault="00B808DA" w:rsidP="009F7FB4">
            <w:pPr>
              <w:spacing w:after="0" w:line="240" w:lineRule="auto"/>
              <w:ind w:right="-6"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B808DA" w:rsidRPr="00A45184" w:rsidRDefault="00B808DA" w:rsidP="009F7FB4">
            <w:pPr>
              <w:spacing w:after="0" w:line="240" w:lineRule="auto"/>
              <w:ind w:right="-6"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DA" w:rsidRPr="00A45184" w:rsidRDefault="00B808DA" w:rsidP="00B808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Операции, которые Компания предполагает проводить по счетам:</w:t>
      </w:r>
    </w:p>
    <w:p w:rsidR="00B808DA" w:rsidRPr="00A45184" w:rsidRDefault="00B808DA" w:rsidP="00B808D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налогов;</w:t>
      </w:r>
    </w:p>
    <w:p w:rsidR="00B808DA" w:rsidRPr="00A45184" w:rsidRDefault="00B808DA" w:rsidP="00B808D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с контрагентами по договорам, оплата по которым производится в рублях РФ;</w:t>
      </w:r>
    </w:p>
    <w:p w:rsidR="00B808DA" w:rsidRPr="00A45184" w:rsidRDefault="00B808DA" w:rsidP="00B808D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с контрагентами по внешнеторговым операциям в иностранной валюте.</w:t>
      </w:r>
    </w:p>
    <w:p w:rsidR="00B808DA" w:rsidRPr="00A45184" w:rsidRDefault="00B808DA" w:rsidP="00B808DA">
      <w:pPr>
        <w:spacing w:after="0" w:line="240" w:lineRule="auto"/>
        <w:ind w:left="360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DA" w:rsidRPr="00A45184" w:rsidRDefault="00B808DA" w:rsidP="00B808DA">
      <w:pPr>
        <w:spacing w:after="0" w:line="240" w:lineRule="auto"/>
        <w:ind w:right="-133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Предполагаемый среднемесячный оборот по расчетному счету:</w:t>
      </w:r>
    </w:p>
    <w:p w:rsidR="00B808DA" w:rsidRPr="00A45184" w:rsidRDefault="00B808DA" w:rsidP="00B808D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млн. рублей;</w:t>
      </w:r>
    </w:p>
    <w:p w:rsidR="00B808DA" w:rsidRPr="00A45184" w:rsidRDefault="00B808DA" w:rsidP="00B808D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</w:p>
    <w:p w:rsidR="00B808DA" w:rsidRPr="00A45184" w:rsidRDefault="00B808DA" w:rsidP="00B808D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до 10 млн. рублей;</w:t>
      </w:r>
    </w:p>
    <w:p w:rsidR="00B808DA" w:rsidRPr="00A45184" w:rsidRDefault="00B808DA" w:rsidP="00B808D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10 млн. рублей</w:t>
      </w:r>
    </w:p>
    <w:p w:rsidR="00B808DA" w:rsidRPr="00A45184" w:rsidRDefault="00B808DA" w:rsidP="00B808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Предполагаемый ежемесячный объем операций с наличными денежными средствами по расчетному счету:</w:t>
      </w:r>
    </w:p>
    <w:p w:rsidR="00B808DA" w:rsidRPr="00A45184" w:rsidRDefault="00B808DA" w:rsidP="00B808D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600 тыс. рублей;</w:t>
      </w:r>
    </w:p>
    <w:p w:rsidR="00B808DA" w:rsidRPr="00A45184" w:rsidRDefault="00B808DA" w:rsidP="00B808D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600 тыс. до 1 млн. рублей;</w:t>
      </w:r>
    </w:p>
    <w:p w:rsidR="00B808DA" w:rsidRPr="00A45184" w:rsidRDefault="00B808DA" w:rsidP="00B808D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до 10 млн. рублей;</w:t>
      </w:r>
    </w:p>
    <w:p w:rsidR="00B808DA" w:rsidRPr="00A45184" w:rsidRDefault="00B808DA" w:rsidP="00B808D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10 млн. рублей;</w:t>
      </w:r>
    </w:p>
    <w:p w:rsidR="00B808DA" w:rsidRPr="00A45184" w:rsidRDefault="00B808DA" w:rsidP="00B808D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наличных денежных средств не планируется.</w:t>
      </w: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Планируемые виды договоров (контрактов), расчеты по которым Компания собирается осуществлять через Банк:</w:t>
      </w:r>
    </w:p>
    <w:p w:rsidR="00B808DA" w:rsidRPr="00A45184" w:rsidRDefault="00B808DA" w:rsidP="00B808DA">
      <w:pPr>
        <w:numPr>
          <w:ilvl w:val="0"/>
          <w:numId w:val="10"/>
        </w:numPr>
        <w:spacing w:after="0" w:line="240" w:lineRule="auto"/>
        <w:ind w:left="709"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купли - продажи;</w:t>
      </w:r>
    </w:p>
    <w:p w:rsidR="00B808DA" w:rsidRPr="00A45184" w:rsidRDefault="00B808DA" w:rsidP="00B808DA">
      <w:pPr>
        <w:numPr>
          <w:ilvl w:val="0"/>
          <w:numId w:val="10"/>
        </w:numPr>
        <w:spacing w:after="0" w:line="240" w:lineRule="auto"/>
        <w:ind w:left="709"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агентские;</w:t>
      </w:r>
    </w:p>
    <w:p w:rsidR="00B808DA" w:rsidRPr="00A45184" w:rsidRDefault="00B808DA" w:rsidP="00B808DA">
      <w:pPr>
        <w:numPr>
          <w:ilvl w:val="0"/>
          <w:numId w:val="10"/>
        </w:numPr>
        <w:spacing w:after="0" w:line="240" w:lineRule="auto"/>
        <w:ind w:left="709"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поручения;</w:t>
      </w:r>
    </w:p>
    <w:p w:rsidR="00B808DA" w:rsidRPr="00A45184" w:rsidRDefault="00B808DA" w:rsidP="00B808DA">
      <w:pPr>
        <w:numPr>
          <w:ilvl w:val="0"/>
          <w:numId w:val="10"/>
        </w:numPr>
        <w:spacing w:after="0" w:line="240" w:lineRule="auto"/>
        <w:ind w:left="709"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страхования;</w:t>
      </w:r>
    </w:p>
    <w:p w:rsidR="00B808DA" w:rsidRPr="00A45184" w:rsidRDefault="00B808DA" w:rsidP="00B808DA">
      <w:pPr>
        <w:numPr>
          <w:ilvl w:val="0"/>
          <w:numId w:val="10"/>
        </w:numPr>
        <w:spacing w:after="0" w:line="240" w:lineRule="auto"/>
        <w:ind w:left="709"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доверительного управления;</w:t>
      </w:r>
    </w:p>
    <w:p w:rsidR="00B808DA" w:rsidRPr="00A45184" w:rsidRDefault="00B808DA" w:rsidP="00B808DA">
      <w:pPr>
        <w:numPr>
          <w:ilvl w:val="0"/>
          <w:numId w:val="10"/>
        </w:numPr>
        <w:spacing w:after="0" w:line="240" w:lineRule="auto"/>
        <w:ind w:left="709"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переуступки долга;</w:t>
      </w:r>
    </w:p>
    <w:p w:rsidR="00B808DA" w:rsidRPr="00A45184" w:rsidRDefault="00B808DA" w:rsidP="00B808DA">
      <w:pPr>
        <w:numPr>
          <w:ilvl w:val="0"/>
          <w:numId w:val="10"/>
        </w:numPr>
        <w:spacing w:after="0" w:line="240" w:lineRule="auto"/>
        <w:ind w:left="709"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импортные</w:t>
      </w:r>
      <w:proofErr w:type="gramEnd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иностранной валюте;</w:t>
      </w:r>
    </w:p>
    <w:p w:rsidR="00B808DA" w:rsidRPr="00A45184" w:rsidRDefault="00B808DA" w:rsidP="00B808DA">
      <w:pPr>
        <w:numPr>
          <w:ilvl w:val="0"/>
          <w:numId w:val="10"/>
        </w:numPr>
        <w:spacing w:after="0" w:line="240" w:lineRule="auto"/>
        <w:ind w:left="709"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экспортные</w:t>
      </w:r>
      <w:proofErr w:type="gramEnd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иностранной валюте</w:t>
      </w:r>
    </w:p>
    <w:p w:rsidR="00B808DA" w:rsidRPr="00A45184" w:rsidRDefault="00B808DA" w:rsidP="00B808DA">
      <w:pPr>
        <w:numPr>
          <w:ilvl w:val="0"/>
          <w:numId w:val="10"/>
        </w:numPr>
        <w:spacing w:after="0" w:line="240" w:lineRule="auto"/>
        <w:ind w:left="709"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иные.</w:t>
      </w: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Сведения о постоянных контрагентах по списанию денежных средств</w:t>
      </w:r>
      <w:r w:rsidRPr="00A45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на счете в Банке (наименование контрагента, ИНН контрагента, страна, в которой он зарегистрирован, наименование обслуживающего банка, страна нахождения банка)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Сведения о постоянных контрагентах по зачислению денежных средств, находящихся на счете в Банке (наименование контрагента, ИНН контрагента, страна, в которой он зарегистрирован, наименование обслуживающего банка, страна нахождения банка)_________________________________________________________________________________________________________________________________________________________________________________________________________________________________</w:t>
      </w: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Имеются ли расчетные (валютные) счета в других банках (отметить):</w:t>
      </w:r>
    </w:p>
    <w:p w:rsidR="00B808DA" w:rsidRPr="00A45184" w:rsidRDefault="00B808DA" w:rsidP="00B808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 Москве;</w:t>
      </w:r>
    </w:p>
    <w:p w:rsidR="00B808DA" w:rsidRPr="00A45184" w:rsidRDefault="00B808DA" w:rsidP="00B808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 иногородних банках;</w:t>
      </w:r>
    </w:p>
    <w:p w:rsidR="00B808DA" w:rsidRPr="00A45184" w:rsidRDefault="00B808DA" w:rsidP="00B808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 иностранных банках.</w:t>
      </w:r>
    </w:p>
    <w:p w:rsidR="00B808DA" w:rsidRPr="00A45184" w:rsidRDefault="00B808DA" w:rsidP="00B808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нет;</w:t>
      </w:r>
    </w:p>
    <w:p w:rsidR="00B808DA" w:rsidRPr="00A45184" w:rsidRDefault="00B808DA" w:rsidP="00B808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08DA" w:rsidRPr="00A45184" w:rsidRDefault="00B808DA" w:rsidP="00B808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Указать наименование и регион коммерческого банка (кредитной организации), в котором Компания </w:t>
      </w:r>
      <w:proofErr w:type="gramStart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оплачивала</w:t>
      </w:r>
      <w:proofErr w:type="gramEnd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оплачивает налоги в бюджет _________________________________________________________________________</w:t>
      </w:r>
    </w:p>
    <w:p w:rsidR="00B808DA" w:rsidRPr="00A45184" w:rsidRDefault="00B808DA" w:rsidP="00B808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DA" w:rsidRPr="00A45184" w:rsidRDefault="00B808DA" w:rsidP="00B808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об источниках происхождения денежных средств</w:t>
      </w:r>
    </w:p>
    <w:p w:rsidR="00B808DA" w:rsidRPr="00A45184" w:rsidRDefault="00B808DA" w:rsidP="00B808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товаров, работ, услуг по основному виду деятельности;</w:t>
      </w:r>
    </w:p>
    <w:p w:rsidR="00B808DA" w:rsidRPr="00A45184" w:rsidRDefault="00B808DA" w:rsidP="00B808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имущества по не основным видам деятельности;</w:t>
      </w:r>
    </w:p>
    <w:p w:rsidR="00B808DA" w:rsidRPr="00A45184" w:rsidRDefault="00B808DA" w:rsidP="00B808DA">
      <w:pPr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заемных/кредитных средств;</w:t>
      </w:r>
    </w:p>
    <w:p w:rsidR="00B808DA" w:rsidRPr="00A45184" w:rsidRDefault="00B808DA" w:rsidP="00B808DA">
      <w:pPr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накопления учредителей;</w:t>
      </w:r>
    </w:p>
    <w:p w:rsidR="00B808DA" w:rsidRPr="00A45184" w:rsidRDefault="00B808DA" w:rsidP="00B808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источники </w:t>
      </w:r>
      <w:r w:rsidRPr="00A451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какие).</w:t>
      </w:r>
    </w:p>
    <w:p w:rsidR="00B808DA" w:rsidRPr="00A45184" w:rsidRDefault="00B808DA" w:rsidP="00B808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(документы) о финансовом положении (за последний отчетный период, предшествующий заявке на открытие счета):</w:t>
      </w:r>
    </w:p>
    <w:p w:rsidR="00B808DA" w:rsidRPr="00A45184" w:rsidRDefault="00B808DA" w:rsidP="00B808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баланс и отчет о финансовом результате;</w:t>
      </w:r>
    </w:p>
    <w:p w:rsidR="00B808DA" w:rsidRPr="00A45184" w:rsidRDefault="00B808DA" w:rsidP="00B808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декларация на прибыль и НДС;</w:t>
      </w:r>
    </w:p>
    <w:p w:rsidR="00B808DA" w:rsidRPr="00A45184" w:rsidRDefault="00B808DA" w:rsidP="00B808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аудиторское заключение на годовой отчет за прошедший год;</w:t>
      </w:r>
    </w:p>
    <w:p w:rsidR="00B808DA" w:rsidRPr="00A45184" w:rsidRDefault="00B808DA" w:rsidP="00B808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об исполнении налогоплательщиком обязанности по уплате налогов, сборов, пеней, штрафов;</w:t>
      </w:r>
    </w:p>
    <w:p w:rsidR="00B808DA" w:rsidRPr="00A45184" w:rsidRDefault="00B808DA" w:rsidP="00B808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рейтинге Компании, размещенные в сети Интернет на сайтах международных рейтинговых агентств («</w:t>
      </w:r>
      <w:proofErr w:type="spellStart"/>
      <w:r w:rsidRPr="00A45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</w:t>
      </w:r>
      <w:proofErr w:type="spellEnd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</w:t>
      </w:r>
      <w:proofErr w:type="spellStart"/>
      <w:r w:rsidRPr="00A45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Poors</w:t>
      </w:r>
      <w:proofErr w:type="spellEnd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Fitch</w:t>
      </w:r>
      <w:proofErr w:type="spellEnd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Ratings</w:t>
      </w:r>
      <w:proofErr w:type="spellEnd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Moody`s</w:t>
      </w:r>
      <w:proofErr w:type="spellEnd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45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Investors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Service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др.) и российских кредитных рейтинговых агентств (указать какой 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«не имеется»)</w:t>
      </w:r>
      <w:r w:rsidRPr="00A45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</w:t>
      </w: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color w:val="252C2F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A45184">
        <w:rPr>
          <w:rFonts w:ascii="Times New Roman" w:eastAsia="Times New Roman" w:hAnsi="Times New Roman" w:cs="Times New Roman"/>
          <w:color w:val="252C2F"/>
          <w:sz w:val="24"/>
          <w:szCs w:val="24"/>
          <w:lang w:eastAsia="ru-RU"/>
        </w:rPr>
        <w:t>В отношении Клиента - юридического лица, период деятельности которого не превышает 3 (трех) месяцев со дня его регистрации (инкорпорации), представляются (на выбор):</w:t>
      </w:r>
    </w:p>
    <w:p w:rsidR="00B808DA" w:rsidRPr="00A45184" w:rsidRDefault="00B808DA" w:rsidP="00B808DA">
      <w:pPr>
        <w:numPr>
          <w:ilvl w:val="0"/>
          <w:numId w:val="9"/>
        </w:numPr>
        <w:spacing w:after="0" w:line="240" w:lineRule="auto"/>
        <w:ind w:left="709" w:right="-6" w:hanging="283"/>
        <w:jc w:val="both"/>
        <w:rPr>
          <w:rFonts w:ascii="Times New Roman" w:eastAsia="Times New Roman" w:hAnsi="Times New Roman" w:cs="Times New Roman"/>
          <w:color w:val="252C2F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color w:val="252C2F"/>
          <w:sz w:val="24"/>
          <w:szCs w:val="24"/>
          <w:lang w:eastAsia="ru-RU"/>
        </w:rPr>
        <w:t>справка об отсутствии задолженности по налогам из ИФНС, в которой состоит на налоговом учете;</w:t>
      </w:r>
    </w:p>
    <w:p w:rsidR="00B808DA" w:rsidRPr="00A45184" w:rsidRDefault="00B808DA" w:rsidP="00B808DA">
      <w:pPr>
        <w:numPr>
          <w:ilvl w:val="0"/>
          <w:numId w:val="9"/>
        </w:numPr>
        <w:spacing w:after="0" w:line="240" w:lineRule="auto"/>
        <w:ind w:left="709" w:right="-6"/>
        <w:jc w:val="both"/>
        <w:rPr>
          <w:rFonts w:ascii="Times New Roman" w:eastAsia="Times New Roman" w:hAnsi="Times New Roman" w:cs="Times New Roman"/>
          <w:color w:val="252C2F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color w:val="252C2F"/>
          <w:sz w:val="24"/>
          <w:szCs w:val="24"/>
          <w:lang w:eastAsia="ru-RU"/>
        </w:rPr>
        <w:t xml:space="preserve">сведения </w:t>
      </w:r>
      <w:proofErr w:type="gramStart"/>
      <w:r w:rsidRPr="00A45184">
        <w:rPr>
          <w:rFonts w:ascii="Times New Roman" w:eastAsia="Times New Roman" w:hAnsi="Times New Roman" w:cs="Times New Roman"/>
          <w:color w:val="252C2F"/>
          <w:sz w:val="24"/>
          <w:szCs w:val="24"/>
          <w:lang w:eastAsia="ru-RU"/>
        </w:rPr>
        <w:t>об отсутствии фактов неисполнения Клиентом своих денежных обязательств по причине отсутствия денежных средств на банковских счетах в виде справок от кредитных организаций</w:t>
      </w:r>
      <w:proofErr w:type="gramEnd"/>
      <w:r w:rsidRPr="00A45184">
        <w:rPr>
          <w:rFonts w:ascii="Times New Roman" w:eastAsia="Times New Roman" w:hAnsi="Times New Roman" w:cs="Times New Roman"/>
          <w:color w:val="252C2F"/>
          <w:sz w:val="24"/>
          <w:szCs w:val="24"/>
          <w:lang w:eastAsia="ru-RU"/>
        </w:rPr>
        <w:t>, в которых клиент находится (ранее находился) на обслуживании;</w:t>
      </w:r>
    </w:p>
    <w:p w:rsidR="00B808DA" w:rsidRPr="00A45184" w:rsidRDefault="00B808DA" w:rsidP="00B808DA">
      <w:pPr>
        <w:numPr>
          <w:ilvl w:val="0"/>
          <w:numId w:val="9"/>
        </w:numPr>
        <w:spacing w:after="0" w:line="240" w:lineRule="auto"/>
        <w:ind w:left="709" w:right="-6"/>
        <w:jc w:val="both"/>
        <w:rPr>
          <w:rFonts w:ascii="Times New Roman" w:eastAsia="Times New Roman" w:hAnsi="Times New Roman" w:cs="Times New Roman"/>
          <w:color w:val="252C2F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color w:val="252C2F"/>
          <w:sz w:val="24"/>
          <w:szCs w:val="24"/>
          <w:lang w:eastAsia="ru-RU"/>
        </w:rPr>
        <w:t xml:space="preserve">сведения </w:t>
      </w:r>
      <w:proofErr w:type="gramStart"/>
      <w:r w:rsidRPr="00A45184">
        <w:rPr>
          <w:rFonts w:ascii="Times New Roman" w:eastAsia="Times New Roman" w:hAnsi="Times New Roman" w:cs="Times New Roman"/>
          <w:color w:val="252C2F"/>
          <w:sz w:val="24"/>
          <w:szCs w:val="24"/>
          <w:lang w:eastAsia="ru-RU"/>
        </w:rPr>
        <w:t>о финансовом положении в виде информации о своей деятельности с момента регистрации до предоставления</w:t>
      </w:r>
      <w:proofErr w:type="gramEnd"/>
      <w:r w:rsidRPr="00A45184">
        <w:rPr>
          <w:rFonts w:ascii="Times New Roman" w:eastAsia="Times New Roman" w:hAnsi="Times New Roman" w:cs="Times New Roman"/>
          <w:color w:val="252C2F"/>
          <w:sz w:val="24"/>
          <w:szCs w:val="24"/>
          <w:lang w:eastAsia="ru-RU"/>
        </w:rPr>
        <w:t xml:space="preserve"> документов в Банк (письмо в произвольной форме);</w:t>
      </w:r>
    </w:p>
    <w:p w:rsidR="00B808DA" w:rsidRPr="00A45184" w:rsidRDefault="00B808DA" w:rsidP="00B808DA">
      <w:pPr>
        <w:numPr>
          <w:ilvl w:val="0"/>
          <w:numId w:val="9"/>
        </w:numPr>
        <w:spacing w:after="0" w:line="240" w:lineRule="auto"/>
        <w:ind w:left="709" w:right="-6"/>
        <w:jc w:val="both"/>
        <w:rPr>
          <w:rFonts w:ascii="Times New Roman" w:eastAsia="Times New Roman" w:hAnsi="Times New Roman" w:cs="Times New Roman"/>
          <w:color w:val="252C2F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color w:val="252C2F"/>
          <w:sz w:val="24"/>
          <w:szCs w:val="24"/>
          <w:lang w:eastAsia="ru-RU"/>
        </w:rPr>
        <w:t xml:space="preserve">выписка из </w:t>
      </w:r>
      <w:proofErr w:type="spellStart"/>
      <w:r w:rsidRPr="00A45184">
        <w:rPr>
          <w:rFonts w:ascii="Times New Roman" w:eastAsia="Times New Roman" w:hAnsi="Times New Roman" w:cs="Times New Roman"/>
          <w:color w:val="252C2F"/>
          <w:sz w:val="24"/>
          <w:szCs w:val="24"/>
          <w:lang w:eastAsia="ru-RU"/>
        </w:rPr>
        <w:t>оборотно</w:t>
      </w:r>
      <w:proofErr w:type="spellEnd"/>
      <w:r w:rsidRPr="00A45184">
        <w:rPr>
          <w:rFonts w:ascii="Times New Roman" w:eastAsia="Times New Roman" w:hAnsi="Times New Roman" w:cs="Times New Roman"/>
          <w:color w:val="252C2F"/>
          <w:sz w:val="24"/>
          <w:szCs w:val="24"/>
          <w:lang w:eastAsia="ru-RU"/>
        </w:rPr>
        <w:t>–сальдовой ведомости по счетам 90, 91 за предшествующий месяц.</w:t>
      </w: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Сведения о деловой репутации Компании</w:t>
      </w: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Отзывы о Компании (в произвольной письменной форме):</w:t>
      </w:r>
    </w:p>
    <w:p w:rsidR="00B808DA" w:rsidRPr="00A45184" w:rsidRDefault="00B808DA" w:rsidP="00B808DA">
      <w:pPr>
        <w:numPr>
          <w:ilvl w:val="0"/>
          <w:numId w:val="4"/>
        </w:numPr>
        <w:spacing w:after="0" w:line="240" w:lineRule="auto"/>
        <w:ind w:left="709"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других клиентов Банка, имеющих с Компанией деловые отношения; </w:t>
      </w:r>
    </w:p>
    <w:p w:rsidR="00B808DA" w:rsidRPr="00A45184" w:rsidRDefault="00B808DA" w:rsidP="00B808DA">
      <w:pPr>
        <w:numPr>
          <w:ilvl w:val="0"/>
          <w:numId w:val="4"/>
        </w:numPr>
        <w:spacing w:after="0" w:line="240" w:lineRule="auto"/>
        <w:ind w:left="709"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клиентов других кредитных организаций, в которых Компания ранее находилась на обслуживании;</w:t>
      </w:r>
    </w:p>
    <w:p w:rsidR="00B808DA" w:rsidRPr="00A45184" w:rsidRDefault="00B808DA" w:rsidP="00B808DA">
      <w:pPr>
        <w:numPr>
          <w:ilvl w:val="0"/>
          <w:numId w:val="4"/>
        </w:numPr>
        <w:spacing w:after="0" w:line="240" w:lineRule="auto"/>
        <w:ind w:left="709"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других кредитных организаций, обслуживающих Компанию;</w:t>
      </w:r>
    </w:p>
    <w:p w:rsidR="00B808DA" w:rsidRPr="00A45184" w:rsidRDefault="00B808DA" w:rsidP="00B808DA">
      <w:pPr>
        <w:numPr>
          <w:ilvl w:val="0"/>
          <w:numId w:val="4"/>
        </w:numPr>
        <w:spacing w:after="0" w:line="240" w:lineRule="auto"/>
        <w:ind w:left="709"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имеется возможности получить отзывы. </w:t>
      </w: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Сведения о наличии/отсутствии в отношении Компании производства по делу о несостоятельности (банкротстве), вступивших в силу решений судебных органов о признании его несостоятельности (банкротом), проведения процедур ликвидации по состоянию на дату предоставления в Банк документов на открытие счета </w:t>
      </w:r>
    </w:p>
    <w:p w:rsidR="00B808DA" w:rsidRPr="00A45184" w:rsidRDefault="00B808DA" w:rsidP="00B808DA">
      <w:pPr>
        <w:spacing w:after="0" w:line="240" w:lineRule="auto"/>
        <w:ind w:left="709" w:right="-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□ имеется</w:t>
      </w:r>
    </w:p>
    <w:p w:rsidR="00B808DA" w:rsidRPr="00A45184" w:rsidRDefault="00B808DA" w:rsidP="00B808DA">
      <w:pPr>
        <w:spacing w:after="0" w:line="240" w:lineRule="auto"/>
        <w:ind w:left="709" w:right="-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□ не имеется</w:t>
      </w: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Применялись ли за предшествующие 3 года меры воздействия к Компании со стороны органов регулирования, налоговых и иных органов надзора, динамика применения указанных мер воздействия:</w:t>
      </w:r>
    </w:p>
    <w:p w:rsidR="00B808DA" w:rsidRPr="00A45184" w:rsidRDefault="00B808DA" w:rsidP="00B808DA">
      <w:pPr>
        <w:numPr>
          <w:ilvl w:val="0"/>
          <w:numId w:val="3"/>
        </w:num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Нет;</w:t>
      </w:r>
    </w:p>
    <w:p w:rsidR="00B808DA" w:rsidRPr="00A45184" w:rsidRDefault="00B808DA" w:rsidP="00B808DA">
      <w:pPr>
        <w:numPr>
          <w:ilvl w:val="0"/>
          <w:numId w:val="3"/>
        </w:num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Да;</w:t>
      </w:r>
    </w:p>
    <w:p w:rsidR="00B808DA" w:rsidRPr="00A45184" w:rsidRDefault="00B808DA" w:rsidP="00B808DA">
      <w:pPr>
        <w:numPr>
          <w:ilvl w:val="0"/>
          <w:numId w:val="3"/>
        </w:num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«Да», то проинформировать о характере мер воздействия_________________</w:t>
      </w:r>
    </w:p>
    <w:p w:rsidR="00B808DA" w:rsidRPr="00A45184" w:rsidRDefault="00B808DA" w:rsidP="00B808DA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DA" w:rsidRPr="00A45184" w:rsidRDefault="00B808DA" w:rsidP="00BF3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Анкет</w:t>
      </w:r>
      <w:proofErr w:type="gramStart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Опросника «____»_________________202__ г.</w:t>
      </w:r>
    </w:p>
    <w:p w:rsidR="00B808DA" w:rsidRPr="00A45184" w:rsidRDefault="00B808DA" w:rsidP="00BF3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DA" w:rsidRPr="00A45184" w:rsidRDefault="00B808DA" w:rsidP="00BF3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обновления Анкет</w:t>
      </w:r>
      <w:proofErr w:type="gramStart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Опросника «____»_________________202__ г.</w:t>
      </w:r>
    </w:p>
    <w:p w:rsidR="00B808DA" w:rsidRPr="00A45184" w:rsidRDefault="00B808DA" w:rsidP="00BF3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DA" w:rsidRPr="00A45184" w:rsidRDefault="00B808DA" w:rsidP="00BF3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Компании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_________________________/______________/</w:t>
      </w:r>
    </w:p>
    <w:p w:rsidR="00B808DA" w:rsidRPr="00A45184" w:rsidRDefault="00B808DA" w:rsidP="00B808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1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</w:t>
      </w:r>
      <w:r w:rsidRPr="00A451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451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451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451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подпись</w:t>
      </w:r>
    </w:p>
    <w:p w:rsidR="00B808DA" w:rsidRPr="00A45184" w:rsidRDefault="00B808DA" w:rsidP="00B808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B808DA" w:rsidRPr="00A45184" w:rsidRDefault="00B808DA" w:rsidP="00B808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DA" w:rsidRPr="00A45184" w:rsidRDefault="00B808DA" w:rsidP="00B8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предприниматель_______________________ /______________/</w:t>
      </w:r>
    </w:p>
    <w:p w:rsidR="00B808DA" w:rsidRPr="00A45184" w:rsidRDefault="00B808DA" w:rsidP="00B808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1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</w:t>
      </w:r>
      <w:r w:rsidRPr="00A451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451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451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451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подпись</w:t>
      </w:r>
    </w:p>
    <w:p w:rsidR="00B808DA" w:rsidRPr="00A45184" w:rsidRDefault="00B808DA" w:rsidP="00B808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563B" w:rsidRDefault="00DE563B"/>
    <w:sectPr w:rsidR="00DE563B" w:rsidSect="0026363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154"/>
    <w:multiLevelType w:val="hybridMultilevel"/>
    <w:tmpl w:val="AA2CE414"/>
    <w:lvl w:ilvl="0" w:tplc="000000A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7274B"/>
    <w:multiLevelType w:val="hybridMultilevel"/>
    <w:tmpl w:val="3ADA1BDE"/>
    <w:lvl w:ilvl="0" w:tplc="000000A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07819"/>
    <w:multiLevelType w:val="hybridMultilevel"/>
    <w:tmpl w:val="753CED28"/>
    <w:lvl w:ilvl="0" w:tplc="000000A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65063"/>
    <w:multiLevelType w:val="hybridMultilevel"/>
    <w:tmpl w:val="674660AE"/>
    <w:lvl w:ilvl="0" w:tplc="000000AA">
      <w:start w:val="1"/>
      <w:numFmt w:val="bullet"/>
      <w:lvlText w:val=""/>
      <w:lvlJc w:val="left"/>
      <w:pPr>
        <w:ind w:left="1259" w:hanging="360"/>
      </w:pPr>
      <w:rPr>
        <w:rFonts w:ascii="Symbol" w:hAnsi="Symbol" w:cs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26496760"/>
    <w:multiLevelType w:val="hybridMultilevel"/>
    <w:tmpl w:val="CBA02E42"/>
    <w:lvl w:ilvl="0" w:tplc="000000A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273827"/>
    <w:multiLevelType w:val="hybridMultilevel"/>
    <w:tmpl w:val="DB12C192"/>
    <w:lvl w:ilvl="0" w:tplc="000000A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BF405F"/>
    <w:multiLevelType w:val="hybridMultilevel"/>
    <w:tmpl w:val="86341570"/>
    <w:lvl w:ilvl="0" w:tplc="000000A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E1162F"/>
    <w:multiLevelType w:val="hybridMultilevel"/>
    <w:tmpl w:val="97705258"/>
    <w:lvl w:ilvl="0" w:tplc="000000AA">
      <w:start w:val="1"/>
      <w:numFmt w:val="bullet"/>
      <w:lvlText w:val=""/>
      <w:lvlJc w:val="left"/>
      <w:pPr>
        <w:ind w:left="1259" w:hanging="360"/>
      </w:pPr>
      <w:rPr>
        <w:rFonts w:ascii="Symbol" w:hAnsi="Symbol" w:cs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68E60C32"/>
    <w:multiLevelType w:val="hybridMultilevel"/>
    <w:tmpl w:val="027C9D04"/>
    <w:lvl w:ilvl="0" w:tplc="000000A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382869"/>
    <w:multiLevelType w:val="hybridMultilevel"/>
    <w:tmpl w:val="01D0E476"/>
    <w:lvl w:ilvl="0" w:tplc="000000AA">
      <w:start w:val="1"/>
      <w:numFmt w:val="bullet"/>
      <w:lvlText w:val=""/>
      <w:lvlJc w:val="left"/>
      <w:pPr>
        <w:ind w:left="1259" w:hanging="360"/>
      </w:pPr>
      <w:rPr>
        <w:rFonts w:ascii="Symbol" w:hAnsi="Symbol" w:cs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DA"/>
    <w:rsid w:val="00263637"/>
    <w:rsid w:val="00B808DA"/>
    <w:rsid w:val="00BF3957"/>
    <w:rsid w:val="00D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edelo.org/referal/28538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Куртепова Елена Николаевна</dc:creator>
  <cp:lastModifiedBy>Куртепова Елена Николаевна</cp:lastModifiedBy>
  <cp:revision>3</cp:revision>
  <dcterms:created xsi:type="dcterms:W3CDTF">2024-05-28T11:24:00Z</dcterms:created>
  <dcterms:modified xsi:type="dcterms:W3CDTF">2024-05-28T12:01:00Z</dcterms:modified>
</cp:coreProperties>
</file>