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footer4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5.xml" ContentType="application/vnd.openxmlformats-officedocument.wordprocessingml.header+xml"/>
  <Override PartName="/word/footer7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425703C" w14:textId="77777777" w:rsidR="0008732B" w:rsidRDefault="0008732B">
      <w:pPr>
        <w:rPr>
          <w:rFonts w:ascii="Times New Roman" w:eastAsia="Times New Roman" w:hAnsi="Times New Roman" w:cs="Times New Roman"/>
          <w:sz w:val="36"/>
          <w:szCs w:val="36"/>
        </w:rPr>
      </w:pPr>
    </w:p>
    <w:p w14:paraId="4B4F708F" w14:textId="77777777" w:rsidR="0008732B" w:rsidRDefault="0008732B">
      <w:pPr>
        <w:rPr>
          <w:rFonts w:ascii="Times New Roman" w:eastAsia="Times New Roman" w:hAnsi="Times New Roman" w:cs="Times New Roman"/>
          <w:sz w:val="36"/>
          <w:szCs w:val="36"/>
        </w:rPr>
      </w:pPr>
    </w:p>
    <w:p w14:paraId="419DF1B8" w14:textId="77777777" w:rsidR="0008732B" w:rsidRDefault="0008732B">
      <w:pPr>
        <w:rPr>
          <w:rFonts w:ascii="Times New Roman" w:eastAsia="Times New Roman" w:hAnsi="Times New Roman" w:cs="Times New Roman"/>
          <w:sz w:val="36"/>
          <w:szCs w:val="36"/>
        </w:rPr>
      </w:pPr>
    </w:p>
    <w:p w14:paraId="634EFC87" w14:textId="77777777" w:rsidR="0008732B" w:rsidRDefault="0008732B">
      <w:pPr>
        <w:rPr>
          <w:rFonts w:ascii="Times New Roman" w:eastAsia="Times New Roman" w:hAnsi="Times New Roman" w:cs="Times New Roman"/>
          <w:sz w:val="36"/>
          <w:szCs w:val="36"/>
        </w:rPr>
      </w:pPr>
    </w:p>
    <w:p w14:paraId="683ABB54" w14:textId="77777777" w:rsidR="0008732B" w:rsidRDefault="0008732B">
      <w:pPr>
        <w:rPr>
          <w:rFonts w:ascii="Times New Roman" w:eastAsia="Times New Roman" w:hAnsi="Times New Roman" w:cs="Times New Roman"/>
          <w:sz w:val="36"/>
          <w:szCs w:val="36"/>
        </w:rPr>
      </w:pPr>
    </w:p>
    <w:p w14:paraId="3031821F" w14:textId="77777777" w:rsidR="0008732B" w:rsidRPr="005B5E6C" w:rsidRDefault="0008732B">
      <w:pPr>
        <w:rPr>
          <w:rFonts w:ascii="Times New Roman" w:eastAsia="Times New Roman" w:hAnsi="Times New Roman" w:cs="Times New Roman"/>
          <w:sz w:val="36"/>
          <w:szCs w:val="36"/>
          <w:lang w:val="en-US"/>
        </w:rPr>
      </w:pPr>
    </w:p>
    <w:p w14:paraId="7659BBB8" w14:textId="77777777" w:rsidR="0008732B" w:rsidRDefault="0008732B">
      <w:pPr>
        <w:rPr>
          <w:rFonts w:ascii="Times New Roman" w:eastAsia="Times New Roman" w:hAnsi="Times New Roman" w:cs="Times New Roman"/>
          <w:sz w:val="36"/>
          <w:szCs w:val="36"/>
        </w:rPr>
      </w:pPr>
    </w:p>
    <w:p w14:paraId="6B838797" w14:textId="77777777" w:rsidR="0008732B" w:rsidRDefault="0008732B">
      <w:pPr>
        <w:jc w:val="center"/>
        <w:rPr>
          <w:rFonts w:ascii="Times New Roman" w:eastAsia="Times New Roman" w:hAnsi="Times New Roman" w:cs="Times New Roman"/>
          <w:sz w:val="36"/>
          <w:szCs w:val="36"/>
        </w:rPr>
      </w:pPr>
    </w:p>
    <w:p w14:paraId="2FF58E8A" w14:textId="77777777" w:rsidR="0008732B" w:rsidRDefault="0008732B">
      <w:pPr>
        <w:jc w:val="center"/>
        <w:rPr>
          <w:rFonts w:ascii="Times New Roman" w:eastAsia="Times New Roman" w:hAnsi="Times New Roman" w:cs="Times New Roman"/>
          <w:sz w:val="36"/>
          <w:szCs w:val="36"/>
        </w:rPr>
      </w:pPr>
    </w:p>
    <w:p w14:paraId="7A6A0026" w14:textId="77777777" w:rsidR="0008732B" w:rsidRDefault="0008732B">
      <w:pPr>
        <w:jc w:val="center"/>
        <w:rPr>
          <w:rFonts w:ascii="Times New Roman" w:eastAsia="Times New Roman" w:hAnsi="Times New Roman" w:cs="Times New Roman"/>
          <w:sz w:val="36"/>
          <w:szCs w:val="36"/>
        </w:rPr>
      </w:pPr>
    </w:p>
    <w:p w14:paraId="4F949E9A" w14:textId="77777777" w:rsidR="0008732B" w:rsidRDefault="00AF0CB5">
      <w:pPr>
        <w:jc w:val="center"/>
        <w:rPr>
          <w:rFonts w:ascii="Times New Roman" w:eastAsia="Times New Roman" w:hAnsi="Times New Roman" w:cs="Times New Roman"/>
          <w:sz w:val="36"/>
          <w:szCs w:val="36"/>
        </w:rPr>
      </w:pPr>
      <w:r>
        <w:rPr>
          <w:rFonts w:ascii="Times New Roman" w:eastAsia="Times New Roman" w:hAnsi="Times New Roman" w:cs="Times New Roman"/>
          <w:sz w:val="36"/>
          <w:szCs w:val="36"/>
        </w:rPr>
        <w:t xml:space="preserve">Руководство пользователя </w:t>
      </w:r>
    </w:p>
    <w:p w14:paraId="575A6E1B" w14:textId="2D89C7A1" w:rsidR="001B327B" w:rsidRDefault="00AF0CB5">
      <w:pPr>
        <w:jc w:val="center"/>
        <w:rPr>
          <w:rFonts w:ascii="Times New Roman" w:eastAsia="Times New Roman" w:hAnsi="Times New Roman" w:cs="Times New Roman"/>
          <w:sz w:val="36"/>
          <w:szCs w:val="36"/>
        </w:rPr>
      </w:pPr>
      <w:r>
        <w:rPr>
          <w:rFonts w:ascii="Times New Roman" w:eastAsia="Times New Roman" w:hAnsi="Times New Roman" w:cs="Times New Roman"/>
          <w:sz w:val="36"/>
          <w:szCs w:val="36"/>
        </w:rPr>
        <w:t xml:space="preserve">по выгрузке данных из 1С </w:t>
      </w:r>
      <w:r>
        <w:rPr>
          <w:rFonts w:ascii="Times New Roman" w:eastAsia="Times New Roman" w:hAnsi="Times New Roman" w:cs="Times New Roman"/>
          <w:sz w:val="36"/>
          <w:szCs w:val="36"/>
        </w:rPr>
        <w:br/>
      </w:r>
    </w:p>
    <w:p w14:paraId="139549E6" w14:textId="6B09439B" w:rsidR="0008732B" w:rsidRDefault="00AF0CB5">
      <w:pPr>
        <w:jc w:val="center"/>
        <w:rPr>
          <w:rFonts w:ascii="Times New Roman" w:eastAsia="Times New Roman" w:hAnsi="Times New Roman" w:cs="Times New Roman"/>
          <w:sz w:val="36"/>
          <w:szCs w:val="36"/>
        </w:rPr>
      </w:pPr>
      <w:r>
        <w:rPr>
          <w:rFonts w:ascii="Times New Roman" w:eastAsia="Times New Roman" w:hAnsi="Times New Roman" w:cs="Times New Roman"/>
          <w:color w:val="1155CC"/>
          <w:sz w:val="36"/>
          <w:szCs w:val="36"/>
          <w:u w:val="single"/>
        </w:rPr>
        <w:br/>
      </w:r>
    </w:p>
    <w:p w14:paraId="6140A8C3" w14:textId="77777777" w:rsidR="0008732B" w:rsidRDefault="0008732B">
      <w:pPr>
        <w:jc w:val="center"/>
        <w:rPr>
          <w:rFonts w:ascii="Times New Roman" w:eastAsia="Times New Roman" w:hAnsi="Times New Roman" w:cs="Times New Roman"/>
          <w:sz w:val="36"/>
          <w:szCs w:val="36"/>
        </w:rPr>
      </w:pPr>
    </w:p>
    <w:p w14:paraId="08972120" w14:textId="77777777" w:rsidR="0008732B" w:rsidRDefault="0008732B">
      <w:pPr>
        <w:rPr>
          <w:rFonts w:ascii="Times New Roman" w:eastAsia="Times New Roman" w:hAnsi="Times New Roman" w:cs="Times New Roman"/>
          <w:sz w:val="36"/>
          <w:szCs w:val="36"/>
        </w:rPr>
      </w:pPr>
    </w:p>
    <w:p w14:paraId="28DE8BC3" w14:textId="77777777" w:rsidR="0008732B" w:rsidRDefault="0008732B">
      <w:pPr>
        <w:rPr>
          <w:rFonts w:ascii="Times New Roman" w:eastAsia="Times New Roman" w:hAnsi="Times New Roman" w:cs="Times New Roman"/>
          <w:sz w:val="36"/>
          <w:szCs w:val="36"/>
        </w:rPr>
      </w:pPr>
    </w:p>
    <w:p w14:paraId="7CA48816" w14:textId="77777777" w:rsidR="0008732B" w:rsidRDefault="0008732B">
      <w:pPr>
        <w:rPr>
          <w:rFonts w:ascii="Times New Roman" w:eastAsia="Times New Roman" w:hAnsi="Times New Roman" w:cs="Times New Roman"/>
          <w:sz w:val="36"/>
          <w:szCs w:val="36"/>
        </w:rPr>
      </w:pPr>
    </w:p>
    <w:p w14:paraId="4F05A270" w14:textId="77777777" w:rsidR="0008732B" w:rsidRDefault="0008732B">
      <w:pPr>
        <w:rPr>
          <w:rFonts w:ascii="Times New Roman" w:eastAsia="Times New Roman" w:hAnsi="Times New Roman" w:cs="Times New Roman"/>
          <w:sz w:val="36"/>
          <w:szCs w:val="36"/>
        </w:rPr>
      </w:pPr>
    </w:p>
    <w:p w14:paraId="263572A3" w14:textId="77777777" w:rsidR="0008732B" w:rsidRDefault="0008732B">
      <w:pPr>
        <w:rPr>
          <w:rFonts w:ascii="Times New Roman" w:eastAsia="Times New Roman" w:hAnsi="Times New Roman" w:cs="Times New Roman"/>
          <w:sz w:val="36"/>
          <w:szCs w:val="36"/>
        </w:rPr>
      </w:pPr>
    </w:p>
    <w:p w14:paraId="6B7BA9C9" w14:textId="77777777" w:rsidR="0008732B" w:rsidRDefault="0008732B">
      <w:pPr>
        <w:rPr>
          <w:rFonts w:ascii="Times New Roman" w:eastAsia="Times New Roman" w:hAnsi="Times New Roman" w:cs="Times New Roman"/>
          <w:sz w:val="36"/>
          <w:szCs w:val="36"/>
        </w:rPr>
      </w:pPr>
    </w:p>
    <w:p w14:paraId="022D644E" w14:textId="77777777" w:rsidR="0008732B" w:rsidRDefault="0008732B">
      <w:pPr>
        <w:rPr>
          <w:rFonts w:ascii="Times New Roman" w:eastAsia="Times New Roman" w:hAnsi="Times New Roman" w:cs="Times New Roman"/>
          <w:sz w:val="36"/>
          <w:szCs w:val="36"/>
        </w:rPr>
      </w:pPr>
    </w:p>
    <w:p w14:paraId="226DC78C" w14:textId="77777777" w:rsidR="0008732B" w:rsidRDefault="0008732B">
      <w:pPr>
        <w:rPr>
          <w:rFonts w:ascii="Times New Roman" w:eastAsia="Times New Roman" w:hAnsi="Times New Roman" w:cs="Times New Roman"/>
          <w:sz w:val="36"/>
          <w:szCs w:val="36"/>
        </w:rPr>
      </w:pPr>
    </w:p>
    <w:p w14:paraId="688D1D13" w14:textId="77777777" w:rsidR="0008732B" w:rsidRDefault="0008732B">
      <w:pPr>
        <w:rPr>
          <w:rFonts w:ascii="Times New Roman" w:eastAsia="Times New Roman" w:hAnsi="Times New Roman" w:cs="Times New Roman"/>
          <w:sz w:val="36"/>
          <w:szCs w:val="36"/>
        </w:rPr>
      </w:pPr>
    </w:p>
    <w:p w14:paraId="08A1633B" w14:textId="77777777" w:rsidR="0008732B" w:rsidRDefault="0008732B">
      <w:pPr>
        <w:rPr>
          <w:rFonts w:ascii="Times New Roman" w:eastAsia="Times New Roman" w:hAnsi="Times New Roman" w:cs="Times New Roman"/>
          <w:sz w:val="36"/>
          <w:szCs w:val="36"/>
        </w:rPr>
      </w:pPr>
    </w:p>
    <w:p w14:paraId="3268958B" w14:textId="77777777" w:rsidR="0008732B" w:rsidRDefault="0008732B">
      <w:pPr>
        <w:rPr>
          <w:rFonts w:ascii="Times New Roman" w:eastAsia="Times New Roman" w:hAnsi="Times New Roman" w:cs="Times New Roman"/>
          <w:sz w:val="36"/>
          <w:szCs w:val="36"/>
        </w:rPr>
      </w:pPr>
    </w:p>
    <w:p w14:paraId="713DB76E" w14:textId="77777777" w:rsidR="0008732B" w:rsidRDefault="0008732B">
      <w:pPr>
        <w:rPr>
          <w:rFonts w:ascii="Times New Roman" w:eastAsia="Times New Roman" w:hAnsi="Times New Roman" w:cs="Times New Roman"/>
          <w:sz w:val="36"/>
          <w:szCs w:val="36"/>
        </w:rPr>
      </w:pPr>
    </w:p>
    <w:p w14:paraId="67B2F12B" w14:textId="77777777" w:rsidR="0008732B" w:rsidRDefault="0008732B">
      <w:pPr>
        <w:rPr>
          <w:rFonts w:ascii="Times New Roman" w:eastAsia="Times New Roman" w:hAnsi="Times New Roman" w:cs="Times New Roman"/>
          <w:sz w:val="36"/>
          <w:szCs w:val="36"/>
        </w:rPr>
      </w:pPr>
    </w:p>
    <w:p w14:paraId="56DAE259" w14:textId="77777777" w:rsidR="0008732B" w:rsidRDefault="0008732B">
      <w:pPr>
        <w:rPr>
          <w:rFonts w:ascii="Times New Roman" w:eastAsia="Times New Roman" w:hAnsi="Times New Roman" w:cs="Times New Roman"/>
          <w:sz w:val="36"/>
          <w:szCs w:val="36"/>
        </w:rPr>
      </w:pPr>
    </w:p>
    <w:p w14:paraId="262A6778" w14:textId="77777777" w:rsidR="0008732B" w:rsidRDefault="0008732B">
      <w:pPr>
        <w:rPr>
          <w:rFonts w:ascii="Times New Roman" w:eastAsia="Times New Roman" w:hAnsi="Times New Roman" w:cs="Times New Roman"/>
          <w:sz w:val="36"/>
          <w:szCs w:val="36"/>
        </w:rPr>
      </w:pPr>
    </w:p>
    <w:p w14:paraId="43D03917" w14:textId="06BEAACF" w:rsidR="0008732B" w:rsidRDefault="00AA610F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Июнь</w:t>
      </w:r>
      <w:r w:rsidR="00CB1EA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F0CB5">
        <w:rPr>
          <w:rFonts w:ascii="Times New Roman" w:eastAsia="Times New Roman" w:hAnsi="Times New Roman" w:cs="Times New Roman"/>
          <w:sz w:val="28"/>
          <w:szCs w:val="28"/>
        </w:rPr>
        <w:t>202</w:t>
      </w:r>
      <w:r w:rsidR="00CB1EA1">
        <w:rPr>
          <w:rFonts w:ascii="Times New Roman" w:eastAsia="Times New Roman" w:hAnsi="Times New Roman" w:cs="Times New Roman"/>
          <w:sz w:val="28"/>
          <w:szCs w:val="28"/>
        </w:rPr>
        <w:t>6</w:t>
      </w:r>
    </w:p>
    <w:p w14:paraId="262B00AC" w14:textId="77777777" w:rsidR="0008732B" w:rsidRDefault="00AF0CB5">
      <w:pPr>
        <w:pageBreakBefore/>
        <w:ind w:firstLine="283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Оглавление</w:t>
      </w:r>
    </w:p>
    <w:p w14:paraId="5AC58DBD" w14:textId="77777777" w:rsidR="0008732B" w:rsidRDefault="0008732B">
      <w:pPr>
        <w:ind w:firstLine="283"/>
        <w:rPr>
          <w:rFonts w:ascii="Times New Roman" w:eastAsia="Times New Roman" w:hAnsi="Times New Roman" w:cs="Times New Roman"/>
          <w:sz w:val="28"/>
          <w:szCs w:val="28"/>
        </w:rPr>
      </w:pPr>
    </w:p>
    <w:p w14:paraId="67DB81E5" w14:textId="19BC47E1" w:rsidR="000F67E5" w:rsidRDefault="00AF0CB5" w:rsidP="000F67E5">
      <w:pPr>
        <w:pStyle w:val="20"/>
        <w:tabs>
          <w:tab w:val="clear" w:pos="8743"/>
          <w:tab w:val="right" w:leader="dot" w:pos="9072"/>
        </w:tabs>
        <w:ind w:left="0"/>
        <w:rPr>
          <w:rFonts w:asciiTheme="minorHAnsi" w:eastAsiaTheme="minorEastAsia" w:hAnsiTheme="minorHAnsi" w:cstheme="minorBidi"/>
          <w:noProof/>
          <w:lang w:eastAsia="ru-RU" w:bidi="ar-SA"/>
        </w:rPr>
      </w:pPr>
      <w:r>
        <w:fldChar w:fldCharType="begin"/>
      </w:r>
      <w:r>
        <w:instrText xml:space="preserve"> TOC </w:instrText>
      </w:r>
      <w:r>
        <w:fldChar w:fldCharType="separate"/>
      </w:r>
      <w:r w:rsidR="000F67E5">
        <w:rPr>
          <w:noProof/>
        </w:rPr>
        <w:t>О сервисе</w:t>
      </w:r>
      <w:r w:rsidR="000F67E5">
        <w:rPr>
          <w:noProof/>
        </w:rPr>
        <w:tab/>
      </w:r>
      <w:r w:rsidR="000F67E5">
        <w:rPr>
          <w:noProof/>
        </w:rPr>
        <w:fldChar w:fldCharType="begin"/>
      </w:r>
      <w:r w:rsidR="000F67E5">
        <w:rPr>
          <w:noProof/>
        </w:rPr>
        <w:instrText xml:space="preserve"> PAGEREF _Toc220404079 \h </w:instrText>
      </w:r>
      <w:r w:rsidR="000F67E5">
        <w:rPr>
          <w:noProof/>
        </w:rPr>
      </w:r>
      <w:r w:rsidR="000F67E5">
        <w:rPr>
          <w:noProof/>
        </w:rPr>
        <w:fldChar w:fldCharType="separate"/>
      </w:r>
      <w:r w:rsidR="00D53AF1">
        <w:rPr>
          <w:noProof/>
        </w:rPr>
        <w:t>3</w:t>
      </w:r>
      <w:r w:rsidR="000F67E5">
        <w:rPr>
          <w:noProof/>
        </w:rPr>
        <w:fldChar w:fldCharType="end"/>
      </w:r>
    </w:p>
    <w:p w14:paraId="6B132028" w14:textId="77777777" w:rsidR="000F67E5" w:rsidRDefault="000F67E5" w:rsidP="000F67E5">
      <w:pPr>
        <w:pStyle w:val="30"/>
        <w:tabs>
          <w:tab w:val="clear" w:pos="8460"/>
          <w:tab w:val="right" w:leader="dot" w:pos="9072"/>
        </w:tabs>
        <w:ind w:left="0"/>
        <w:rPr>
          <w:rFonts w:asciiTheme="minorHAnsi" w:eastAsiaTheme="minorEastAsia" w:hAnsiTheme="minorHAnsi" w:cstheme="minorBidi"/>
          <w:noProof/>
          <w:lang w:eastAsia="ru-RU" w:bidi="ar-SA"/>
        </w:rPr>
      </w:pPr>
      <w:r>
        <w:rPr>
          <w:noProof/>
        </w:rPr>
        <w:t>Состав выгружаемых данных: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_Toc220404081 \h </w:instrText>
      </w:r>
      <w:r>
        <w:rPr>
          <w:noProof/>
        </w:rPr>
      </w:r>
      <w:r>
        <w:rPr>
          <w:noProof/>
        </w:rPr>
        <w:fldChar w:fldCharType="separate"/>
      </w:r>
      <w:r w:rsidR="00D53AF1">
        <w:rPr>
          <w:noProof/>
        </w:rPr>
        <w:t>3</w:t>
      </w:r>
      <w:r>
        <w:rPr>
          <w:noProof/>
        </w:rPr>
        <w:fldChar w:fldCharType="end"/>
      </w:r>
    </w:p>
    <w:p w14:paraId="57C582EF" w14:textId="77777777" w:rsidR="000F67E5" w:rsidRDefault="000F67E5" w:rsidP="000F67E5">
      <w:pPr>
        <w:pStyle w:val="20"/>
        <w:tabs>
          <w:tab w:val="clear" w:pos="8743"/>
          <w:tab w:val="right" w:leader="dot" w:pos="9072"/>
        </w:tabs>
        <w:ind w:left="0"/>
        <w:rPr>
          <w:rFonts w:asciiTheme="minorHAnsi" w:eastAsiaTheme="minorEastAsia" w:hAnsiTheme="minorHAnsi" w:cstheme="minorBidi"/>
          <w:noProof/>
          <w:lang w:eastAsia="ru-RU" w:bidi="ar-SA"/>
        </w:rPr>
      </w:pPr>
      <w:r>
        <w:rPr>
          <w:noProof/>
        </w:rPr>
        <w:t>Как настроить отправку данных напрямую из 1С?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_Toc220404082 \h </w:instrText>
      </w:r>
      <w:r>
        <w:rPr>
          <w:noProof/>
        </w:rPr>
      </w:r>
      <w:r>
        <w:rPr>
          <w:noProof/>
        </w:rPr>
        <w:fldChar w:fldCharType="separate"/>
      </w:r>
      <w:r w:rsidR="00D53AF1">
        <w:rPr>
          <w:noProof/>
        </w:rPr>
        <w:t>4</w:t>
      </w:r>
      <w:r>
        <w:rPr>
          <w:noProof/>
        </w:rPr>
        <w:fldChar w:fldCharType="end"/>
      </w:r>
    </w:p>
    <w:p w14:paraId="4F3CF3F3" w14:textId="77777777" w:rsidR="000F67E5" w:rsidRDefault="000F67E5">
      <w:pPr>
        <w:pStyle w:val="30"/>
        <w:tabs>
          <w:tab w:val="left" w:pos="1100"/>
        </w:tabs>
        <w:rPr>
          <w:noProof/>
        </w:rPr>
      </w:pPr>
    </w:p>
    <w:p w14:paraId="7067850B" w14:textId="77777777" w:rsidR="000F67E5" w:rsidRDefault="000F67E5" w:rsidP="00E5247D">
      <w:pPr>
        <w:pStyle w:val="30"/>
        <w:tabs>
          <w:tab w:val="clear" w:pos="8460"/>
          <w:tab w:val="left" w:pos="1100"/>
          <w:tab w:val="right" w:leader="dot" w:pos="9072"/>
        </w:tabs>
        <w:rPr>
          <w:rFonts w:asciiTheme="minorHAnsi" w:eastAsiaTheme="minorEastAsia" w:hAnsiTheme="minorHAnsi" w:cstheme="minorBidi"/>
          <w:noProof/>
          <w:lang w:eastAsia="ru-RU" w:bidi="ar-SA"/>
        </w:rPr>
      </w:pPr>
      <w:r>
        <w:rPr>
          <w:noProof/>
        </w:rPr>
        <w:t>1.</w:t>
      </w:r>
      <w:r>
        <w:rPr>
          <w:rFonts w:asciiTheme="minorHAnsi" w:eastAsiaTheme="minorEastAsia" w:hAnsiTheme="minorHAnsi" w:cstheme="minorBidi"/>
          <w:noProof/>
          <w:lang w:eastAsia="ru-RU" w:bidi="ar-SA"/>
        </w:rPr>
        <w:tab/>
      </w:r>
      <w:r>
        <w:rPr>
          <w:noProof/>
        </w:rPr>
        <w:t>Зайдите в базу 1С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_Toc220404083 \h </w:instrText>
      </w:r>
      <w:r>
        <w:rPr>
          <w:noProof/>
        </w:rPr>
      </w:r>
      <w:r>
        <w:rPr>
          <w:noProof/>
        </w:rPr>
        <w:fldChar w:fldCharType="separate"/>
      </w:r>
      <w:r w:rsidR="00D53AF1">
        <w:rPr>
          <w:noProof/>
        </w:rPr>
        <w:t>4</w:t>
      </w:r>
      <w:r>
        <w:rPr>
          <w:noProof/>
        </w:rPr>
        <w:fldChar w:fldCharType="end"/>
      </w:r>
    </w:p>
    <w:p w14:paraId="4E67FA0C" w14:textId="77777777" w:rsidR="000F67E5" w:rsidRDefault="000F67E5" w:rsidP="00E5247D">
      <w:pPr>
        <w:pStyle w:val="30"/>
        <w:tabs>
          <w:tab w:val="clear" w:pos="8460"/>
          <w:tab w:val="left" w:pos="1100"/>
          <w:tab w:val="right" w:leader="dot" w:pos="9072"/>
        </w:tabs>
        <w:rPr>
          <w:rFonts w:asciiTheme="minorHAnsi" w:eastAsiaTheme="minorEastAsia" w:hAnsiTheme="minorHAnsi" w:cstheme="minorBidi"/>
          <w:noProof/>
          <w:lang w:eastAsia="ru-RU" w:bidi="ar-SA"/>
        </w:rPr>
      </w:pPr>
      <w:r>
        <w:rPr>
          <w:noProof/>
        </w:rPr>
        <w:t>2.</w:t>
      </w:r>
      <w:r>
        <w:rPr>
          <w:rFonts w:asciiTheme="minorHAnsi" w:eastAsiaTheme="minorEastAsia" w:hAnsiTheme="minorHAnsi" w:cstheme="minorBidi"/>
          <w:noProof/>
          <w:lang w:eastAsia="ru-RU" w:bidi="ar-SA"/>
        </w:rPr>
        <w:tab/>
      </w:r>
      <w:r>
        <w:rPr>
          <w:noProof/>
        </w:rPr>
        <w:t>Откройте меню “Банк и Касса”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_Toc220404084 \h </w:instrText>
      </w:r>
      <w:r>
        <w:rPr>
          <w:noProof/>
        </w:rPr>
      </w:r>
      <w:r>
        <w:rPr>
          <w:noProof/>
        </w:rPr>
        <w:fldChar w:fldCharType="separate"/>
      </w:r>
      <w:r w:rsidR="00D53AF1">
        <w:rPr>
          <w:noProof/>
        </w:rPr>
        <w:t>4</w:t>
      </w:r>
      <w:r>
        <w:rPr>
          <w:noProof/>
        </w:rPr>
        <w:fldChar w:fldCharType="end"/>
      </w:r>
    </w:p>
    <w:p w14:paraId="05F06C5D" w14:textId="77777777" w:rsidR="000F67E5" w:rsidRDefault="000F67E5" w:rsidP="00E5247D">
      <w:pPr>
        <w:pStyle w:val="30"/>
        <w:tabs>
          <w:tab w:val="clear" w:pos="8460"/>
          <w:tab w:val="left" w:pos="1100"/>
          <w:tab w:val="right" w:leader="dot" w:pos="9072"/>
        </w:tabs>
        <w:rPr>
          <w:rFonts w:asciiTheme="minorHAnsi" w:eastAsiaTheme="minorEastAsia" w:hAnsiTheme="minorHAnsi" w:cstheme="minorBidi"/>
          <w:noProof/>
          <w:lang w:eastAsia="ru-RU" w:bidi="ar-SA"/>
        </w:rPr>
      </w:pPr>
      <w:r>
        <w:rPr>
          <w:noProof/>
        </w:rPr>
        <w:t>3.</w:t>
      </w:r>
      <w:r>
        <w:rPr>
          <w:rFonts w:asciiTheme="minorHAnsi" w:eastAsiaTheme="minorEastAsia" w:hAnsiTheme="minorHAnsi" w:cstheme="minorBidi"/>
          <w:noProof/>
          <w:lang w:eastAsia="ru-RU" w:bidi="ar-SA"/>
        </w:rPr>
        <w:tab/>
      </w:r>
      <w:r>
        <w:rPr>
          <w:noProof/>
        </w:rPr>
        <w:t>Выберите нужный пункт: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_Toc220404085 \h </w:instrText>
      </w:r>
      <w:r>
        <w:rPr>
          <w:noProof/>
        </w:rPr>
      </w:r>
      <w:r>
        <w:rPr>
          <w:noProof/>
        </w:rPr>
        <w:fldChar w:fldCharType="separate"/>
      </w:r>
      <w:r w:rsidR="00D53AF1">
        <w:rPr>
          <w:noProof/>
        </w:rPr>
        <w:t>5</w:t>
      </w:r>
      <w:r>
        <w:rPr>
          <w:noProof/>
        </w:rPr>
        <w:fldChar w:fldCharType="end"/>
      </w:r>
    </w:p>
    <w:p w14:paraId="7379E2A1" w14:textId="256BFE4A" w:rsidR="000F67E5" w:rsidRDefault="000F67E5" w:rsidP="00E5247D">
      <w:pPr>
        <w:pStyle w:val="30"/>
        <w:tabs>
          <w:tab w:val="clear" w:pos="8460"/>
          <w:tab w:val="left" w:pos="1100"/>
          <w:tab w:val="right" w:leader="dot" w:pos="9072"/>
        </w:tabs>
        <w:rPr>
          <w:rFonts w:asciiTheme="minorHAnsi" w:eastAsiaTheme="minorEastAsia" w:hAnsiTheme="minorHAnsi" w:cstheme="minorBidi"/>
          <w:noProof/>
          <w:lang w:eastAsia="ru-RU" w:bidi="ar-SA"/>
        </w:rPr>
      </w:pPr>
      <w:r>
        <w:rPr>
          <w:noProof/>
        </w:rPr>
        <w:t>4.</w:t>
      </w:r>
      <w:r>
        <w:rPr>
          <w:rFonts w:asciiTheme="minorHAnsi" w:eastAsiaTheme="minorEastAsia" w:hAnsiTheme="minorHAnsi" w:cstheme="minorBidi"/>
          <w:noProof/>
          <w:lang w:eastAsia="ru-RU" w:bidi="ar-SA"/>
        </w:rPr>
        <w:tab/>
      </w:r>
      <w:r w:rsidR="00AA610F">
        <w:rPr>
          <w:noProof/>
        </w:rPr>
        <w:t>Выберите получателя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_Toc220404087 \h </w:instrText>
      </w:r>
      <w:r>
        <w:rPr>
          <w:noProof/>
        </w:rPr>
      </w:r>
      <w:r>
        <w:rPr>
          <w:noProof/>
        </w:rPr>
        <w:fldChar w:fldCharType="separate"/>
      </w:r>
      <w:r w:rsidR="00D53AF1">
        <w:rPr>
          <w:noProof/>
        </w:rPr>
        <w:t>5</w:t>
      </w:r>
      <w:r>
        <w:rPr>
          <w:noProof/>
        </w:rPr>
        <w:fldChar w:fldCharType="end"/>
      </w:r>
    </w:p>
    <w:p w14:paraId="25F83932" w14:textId="77777777" w:rsidR="000F67E5" w:rsidRDefault="000F67E5" w:rsidP="00E5247D">
      <w:pPr>
        <w:pStyle w:val="30"/>
        <w:tabs>
          <w:tab w:val="clear" w:pos="8460"/>
          <w:tab w:val="left" w:pos="1100"/>
          <w:tab w:val="right" w:leader="dot" w:pos="9072"/>
        </w:tabs>
        <w:rPr>
          <w:rFonts w:asciiTheme="minorHAnsi" w:eastAsiaTheme="minorEastAsia" w:hAnsiTheme="minorHAnsi" w:cstheme="minorBidi"/>
          <w:noProof/>
          <w:lang w:eastAsia="ru-RU" w:bidi="ar-SA"/>
        </w:rPr>
      </w:pPr>
      <w:r>
        <w:rPr>
          <w:noProof/>
        </w:rPr>
        <w:t>5.</w:t>
      </w:r>
      <w:r>
        <w:rPr>
          <w:rFonts w:asciiTheme="minorHAnsi" w:eastAsiaTheme="minorEastAsia" w:hAnsiTheme="minorHAnsi" w:cstheme="minorBidi"/>
          <w:noProof/>
          <w:lang w:eastAsia="ru-RU" w:bidi="ar-SA"/>
        </w:rPr>
        <w:tab/>
      </w:r>
      <w:r>
        <w:rPr>
          <w:noProof/>
        </w:rPr>
        <w:t>Нажимаем кнопку “Создать”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_Toc220404088 \h </w:instrText>
      </w:r>
      <w:r>
        <w:rPr>
          <w:noProof/>
        </w:rPr>
      </w:r>
      <w:r>
        <w:rPr>
          <w:noProof/>
        </w:rPr>
        <w:fldChar w:fldCharType="separate"/>
      </w:r>
      <w:r w:rsidR="00D53AF1">
        <w:rPr>
          <w:noProof/>
        </w:rPr>
        <w:t>6</w:t>
      </w:r>
      <w:r>
        <w:rPr>
          <w:noProof/>
        </w:rPr>
        <w:fldChar w:fldCharType="end"/>
      </w:r>
    </w:p>
    <w:p w14:paraId="3EB6ECA2" w14:textId="77777777" w:rsidR="000F67E5" w:rsidRDefault="000F67E5" w:rsidP="00E5247D">
      <w:pPr>
        <w:pStyle w:val="30"/>
        <w:tabs>
          <w:tab w:val="clear" w:pos="8460"/>
          <w:tab w:val="left" w:pos="1100"/>
          <w:tab w:val="right" w:leader="dot" w:pos="9072"/>
        </w:tabs>
        <w:rPr>
          <w:rFonts w:asciiTheme="minorHAnsi" w:eastAsiaTheme="minorEastAsia" w:hAnsiTheme="minorHAnsi" w:cstheme="minorBidi"/>
          <w:noProof/>
          <w:lang w:eastAsia="ru-RU" w:bidi="ar-SA"/>
        </w:rPr>
      </w:pPr>
      <w:r>
        <w:rPr>
          <w:noProof/>
        </w:rPr>
        <w:t>6.</w:t>
      </w:r>
      <w:r>
        <w:rPr>
          <w:rFonts w:asciiTheme="minorHAnsi" w:eastAsiaTheme="minorEastAsia" w:hAnsiTheme="minorHAnsi" w:cstheme="minorBidi"/>
          <w:noProof/>
          <w:lang w:eastAsia="ru-RU" w:bidi="ar-SA"/>
        </w:rPr>
        <w:tab/>
      </w:r>
      <w:r>
        <w:rPr>
          <w:noProof/>
        </w:rPr>
        <w:t>Выберите вариант отправки</w:t>
      </w:r>
      <w:r w:rsidR="00E5247D">
        <w:rPr>
          <w:noProof/>
        </w:rPr>
        <w:t>.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_Toc220404089 \h </w:instrText>
      </w:r>
      <w:r>
        <w:rPr>
          <w:noProof/>
        </w:rPr>
      </w:r>
      <w:r>
        <w:rPr>
          <w:noProof/>
        </w:rPr>
        <w:fldChar w:fldCharType="separate"/>
      </w:r>
      <w:r w:rsidR="00D53AF1">
        <w:rPr>
          <w:noProof/>
        </w:rPr>
        <w:t>6</w:t>
      </w:r>
      <w:r>
        <w:rPr>
          <w:noProof/>
        </w:rPr>
        <w:fldChar w:fldCharType="end"/>
      </w:r>
    </w:p>
    <w:p w14:paraId="0AA0E8E8" w14:textId="77777777" w:rsidR="000F67E5" w:rsidRDefault="000F67E5" w:rsidP="00E5247D">
      <w:pPr>
        <w:pStyle w:val="30"/>
        <w:tabs>
          <w:tab w:val="clear" w:pos="8460"/>
          <w:tab w:val="left" w:pos="1100"/>
          <w:tab w:val="right" w:leader="dot" w:pos="9072"/>
        </w:tabs>
        <w:rPr>
          <w:rFonts w:asciiTheme="minorHAnsi" w:eastAsiaTheme="minorEastAsia" w:hAnsiTheme="minorHAnsi" w:cstheme="minorBidi"/>
          <w:noProof/>
          <w:lang w:eastAsia="ru-RU" w:bidi="ar-SA"/>
        </w:rPr>
      </w:pPr>
      <w:r>
        <w:rPr>
          <w:noProof/>
        </w:rPr>
        <w:t>7.</w:t>
      </w:r>
      <w:r>
        <w:rPr>
          <w:rFonts w:asciiTheme="minorHAnsi" w:eastAsiaTheme="minorEastAsia" w:hAnsiTheme="minorHAnsi" w:cstheme="minorBidi"/>
          <w:noProof/>
          <w:lang w:eastAsia="ru-RU" w:bidi="ar-SA"/>
        </w:rPr>
        <w:tab/>
      </w:r>
      <w:r>
        <w:rPr>
          <w:noProof/>
        </w:rPr>
        <w:t xml:space="preserve">Нажмите кнопку “Создать”. 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_Toc220404092 \h </w:instrText>
      </w:r>
      <w:r>
        <w:rPr>
          <w:noProof/>
        </w:rPr>
      </w:r>
      <w:r>
        <w:rPr>
          <w:noProof/>
        </w:rPr>
        <w:fldChar w:fldCharType="separate"/>
      </w:r>
      <w:r w:rsidR="00D53AF1">
        <w:rPr>
          <w:noProof/>
        </w:rPr>
        <w:t>7</w:t>
      </w:r>
      <w:r>
        <w:rPr>
          <w:noProof/>
        </w:rPr>
        <w:fldChar w:fldCharType="end"/>
      </w:r>
    </w:p>
    <w:p w14:paraId="5A13CEE4" w14:textId="29C37EC8" w:rsidR="000F67E5" w:rsidRDefault="000F67E5" w:rsidP="00E5247D">
      <w:pPr>
        <w:pStyle w:val="30"/>
        <w:tabs>
          <w:tab w:val="clear" w:pos="8460"/>
          <w:tab w:val="left" w:pos="1100"/>
          <w:tab w:val="right" w:leader="dot" w:pos="9072"/>
        </w:tabs>
        <w:rPr>
          <w:noProof/>
        </w:rPr>
      </w:pPr>
      <w:r>
        <w:rPr>
          <w:noProof/>
        </w:rPr>
        <w:t>8.</w:t>
      </w:r>
      <w:r>
        <w:rPr>
          <w:rFonts w:asciiTheme="minorHAnsi" w:eastAsiaTheme="minorEastAsia" w:hAnsiTheme="minorHAnsi" w:cstheme="minorBidi"/>
          <w:noProof/>
          <w:lang w:eastAsia="ru-RU" w:bidi="ar-SA"/>
        </w:rPr>
        <w:tab/>
      </w:r>
      <w:r w:rsidR="00E5247D">
        <w:rPr>
          <w:noProof/>
        </w:rPr>
        <w:t>Нажмите “Выгрузить”.</w:t>
      </w:r>
      <w:r>
        <w:rPr>
          <w:noProof/>
        </w:rPr>
        <w:tab/>
      </w:r>
      <w:r w:rsidR="004D7456">
        <w:rPr>
          <w:noProof/>
        </w:rPr>
        <w:t>8</w:t>
      </w:r>
    </w:p>
    <w:p w14:paraId="44F4ED06" w14:textId="4E66FA99" w:rsidR="00E5247D" w:rsidRDefault="00E5247D" w:rsidP="00E5247D">
      <w:pPr>
        <w:pStyle w:val="30"/>
        <w:tabs>
          <w:tab w:val="clear" w:pos="8460"/>
          <w:tab w:val="left" w:pos="1100"/>
          <w:tab w:val="right" w:leader="dot" w:pos="9072"/>
        </w:tabs>
        <w:rPr>
          <w:noProof/>
        </w:rPr>
      </w:pPr>
      <w:r>
        <w:rPr>
          <w:noProof/>
        </w:rPr>
        <w:t>9.</w:t>
      </w:r>
      <w:r>
        <w:rPr>
          <w:rFonts w:asciiTheme="minorHAnsi" w:eastAsiaTheme="minorEastAsia" w:hAnsiTheme="minorHAnsi" w:cstheme="minorBidi"/>
          <w:noProof/>
          <w:lang w:eastAsia="ru-RU" w:bidi="ar-SA"/>
        </w:rPr>
        <w:tab/>
      </w:r>
      <w:r>
        <w:rPr>
          <w:noProof/>
        </w:rPr>
        <w:t>Подо</w:t>
      </w:r>
      <w:r w:rsidR="004D7456">
        <w:rPr>
          <w:noProof/>
        </w:rPr>
        <w:t>ждите, пока отчеты выгрузятся.</w:t>
      </w:r>
      <w:r w:rsidR="004D7456">
        <w:rPr>
          <w:noProof/>
        </w:rPr>
        <w:tab/>
        <w:t>9</w:t>
      </w:r>
    </w:p>
    <w:p w14:paraId="0335E41D" w14:textId="77777777" w:rsidR="00E5247D" w:rsidRDefault="00E5247D" w:rsidP="00E5247D">
      <w:pPr>
        <w:pStyle w:val="30"/>
        <w:tabs>
          <w:tab w:val="clear" w:pos="8460"/>
          <w:tab w:val="left" w:pos="1100"/>
          <w:tab w:val="right" w:leader="dot" w:pos="9072"/>
        </w:tabs>
        <w:rPr>
          <w:noProof/>
        </w:rPr>
      </w:pPr>
      <w:r>
        <w:rPr>
          <w:noProof/>
        </w:rPr>
        <w:t>10.</w:t>
      </w:r>
      <w:r>
        <w:rPr>
          <w:rFonts w:asciiTheme="minorHAnsi" w:eastAsiaTheme="minorEastAsia" w:hAnsiTheme="minorHAnsi" w:cstheme="minorBidi"/>
          <w:noProof/>
          <w:lang w:eastAsia="ru-RU" w:bidi="ar-SA"/>
        </w:rPr>
        <w:tab/>
      </w:r>
      <w:r>
        <w:rPr>
          <w:noProof/>
        </w:rPr>
        <w:t>Выберите папку.</w:t>
      </w:r>
      <w:r>
        <w:rPr>
          <w:noProof/>
        </w:rPr>
        <w:tab/>
        <w:t>9</w:t>
      </w:r>
    </w:p>
    <w:p w14:paraId="457CD359" w14:textId="61B3BA2C" w:rsidR="00E5247D" w:rsidRDefault="00E5247D" w:rsidP="00E5247D">
      <w:pPr>
        <w:pStyle w:val="30"/>
        <w:tabs>
          <w:tab w:val="clear" w:pos="8460"/>
          <w:tab w:val="left" w:pos="1100"/>
          <w:tab w:val="right" w:leader="dot" w:pos="9072"/>
        </w:tabs>
        <w:rPr>
          <w:noProof/>
        </w:rPr>
      </w:pPr>
      <w:r>
        <w:rPr>
          <w:noProof/>
        </w:rPr>
        <w:t>11.</w:t>
      </w:r>
      <w:r>
        <w:rPr>
          <w:rFonts w:asciiTheme="minorHAnsi" w:eastAsiaTheme="minorEastAsia" w:hAnsiTheme="minorHAnsi" w:cstheme="minorBidi"/>
          <w:noProof/>
          <w:lang w:eastAsia="ru-RU" w:bidi="ar-SA"/>
        </w:rPr>
        <w:tab/>
      </w:r>
      <w:r>
        <w:rPr>
          <w:noProof/>
        </w:rPr>
        <w:t>Готово.</w:t>
      </w:r>
      <w:r>
        <w:rPr>
          <w:noProof/>
        </w:rPr>
        <w:tab/>
      </w:r>
      <w:r w:rsidR="004D7456">
        <w:rPr>
          <w:noProof/>
        </w:rPr>
        <w:t>9</w:t>
      </w:r>
    </w:p>
    <w:p w14:paraId="60C4DA9E" w14:textId="77777777" w:rsidR="00E5247D" w:rsidRDefault="00E5247D" w:rsidP="00E5247D">
      <w:pPr>
        <w:pStyle w:val="30"/>
        <w:tabs>
          <w:tab w:val="clear" w:pos="8460"/>
          <w:tab w:val="left" w:pos="1100"/>
          <w:tab w:val="right" w:leader="dot" w:pos="9072"/>
        </w:tabs>
        <w:rPr>
          <w:noProof/>
        </w:rPr>
      </w:pPr>
    </w:p>
    <w:p w14:paraId="7B03D5B5" w14:textId="77777777" w:rsidR="00E5247D" w:rsidRDefault="00E5247D" w:rsidP="00E5247D">
      <w:pPr>
        <w:pStyle w:val="30"/>
        <w:tabs>
          <w:tab w:val="clear" w:pos="8460"/>
          <w:tab w:val="left" w:pos="1100"/>
          <w:tab w:val="right" w:leader="dot" w:pos="9072"/>
        </w:tabs>
        <w:rPr>
          <w:noProof/>
        </w:rPr>
      </w:pPr>
    </w:p>
    <w:p w14:paraId="5D2A79B0" w14:textId="77777777" w:rsidR="00E5247D" w:rsidRDefault="00E5247D" w:rsidP="00E5247D">
      <w:pPr>
        <w:pStyle w:val="30"/>
        <w:tabs>
          <w:tab w:val="clear" w:pos="8460"/>
          <w:tab w:val="left" w:pos="1100"/>
          <w:tab w:val="right" w:leader="dot" w:pos="9072"/>
        </w:tabs>
        <w:rPr>
          <w:rFonts w:asciiTheme="minorHAnsi" w:eastAsiaTheme="minorEastAsia" w:hAnsiTheme="minorHAnsi" w:cstheme="minorBidi"/>
          <w:noProof/>
          <w:lang w:eastAsia="ru-RU" w:bidi="ar-SA"/>
        </w:rPr>
      </w:pPr>
    </w:p>
    <w:p w14:paraId="418B355F" w14:textId="377840B2" w:rsidR="000F67E5" w:rsidRDefault="000F67E5" w:rsidP="00024E6E">
      <w:pPr>
        <w:pStyle w:val="30"/>
        <w:tabs>
          <w:tab w:val="clear" w:pos="8460"/>
          <w:tab w:val="right" w:leader="dot" w:pos="9072"/>
        </w:tabs>
        <w:rPr>
          <w:rFonts w:asciiTheme="minorHAnsi" w:eastAsiaTheme="minorEastAsia" w:hAnsiTheme="minorHAnsi" w:cstheme="minorBidi"/>
          <w:noProof/>
          <w:lang w:eastAsia="ru-RU" w:bidi="ar-SA"/>
        </w:rPr>
      </w:pPr>
      <w:r>
        <w:rPr>
          <w:noProof/>
        </w:rPr>
        <w:t>Если какой-то отчет за выбранный период будет не заполнен, программа выдаст ошибку. Что делать?</w:t>
      </w:r>
      <w:r>
        <w:rPr>
          <w:noProof/>
        </w:rPr>
        <w:tab/>
      </w:r>
      <w:r w:rsidR="004D7456">
        <w:rPr>
          <w:noProof/>
        </w:rPr>
        <w:t>10</w:t>
      </w:r>
    </w:p>
    <w:p w14:paraId="148B4E96" w14:textId="77777777" w:rsidR="00024E6E" w:rsidRDefault="00AF0CB5" w:rsidP="00024E6E">
      <w:pPr>
        <w:pStyle w:val="30"/>
        <w:tabs>
          <w:tab w:val="clear" w:pos="8460"/>
          <w:tab w:val="left" w:pos="1100"/>
          <w:tab w:val="right" w:leader="dot" w:pos="9072"/>
        </w:tabs>
      </w:pPr>
      <w:r>
        <w:fldChar w:fldCharType="end"/>
      </w:r>
      <w:r w:rsidR="000F67E5">
        <w:t xml:space="preserve"> </w:t>
      </w:r>
    </w:p>
    <w:p w14:paraId="3F529880" w14:textId="671E34CA" w:rsidR="00024E6E" w:rsidRDefault="00024E6E" w:rsidP="00024E6E">
      <w:pPr>
        <w:pStyle w:val="30"/>
        <w:tabs>
          <w:tab w:val="clear" w:pos="8460"/>
          <w:tab w:val="left" w:pos="1100"/>
          <w:tab w:val="right" w:leader="dot" w:pos="9072"/>
        </w:tabs>
        <w:rPr>
          <w:noProof/>
        </w:rPr>
      </w:pPr>
      <w:r>
        <w:t>Контактные данные техподдержки</w:t>
      </w:r>
      <w:r>
        <w:rPr>
          <w:noProof/>
        </w:rPr>
        <w:tab/>
        <w:t>10</w:t>
      </w:r>
    </w:p>
    <w:p w14:paraId="5EB12F54" w14:textId="77777777" w:rsidR="00024E6E" w:rsidRDefault="00024E6E" w:rsidP="00024E6E">
      <w:pPr>
        <w:pStyle w:val="30"/>
        <w:tabs>
          <w:tab w:val="clear" w:pos="8460"/>
          <w:tab w:val="left" w:pos="1100"/>
          <w:tab w:val="right" w:leader="dot" w:pos="9072"/>
        </w:tabs>
        <w:rPr>
          <w:noProof/>
        </w:rPr>
      </w:pPr>
    </w:p>
    <w:p w14:paraId="4E7198A2" w14:textId="77777777" w:rsidR="0008732B" w:rsidRDefault="0008732B">
      <w:pPr>
        <w:tabs>
          <w:tab w:val="right" w:leader="dot" w:pos="12000"/>
        </w:tabs>
        <w:spacing w:before="60" w:line="100" w:lineRule="atLeast"/>
        <w:ind w:left="360"/>
        <w:sectPr w:rsidR="0008732B">
          <w:footerReference w:type="default" r:id="rId8"/>
          <w:pgSz w:w="11906" w:h="16838"/>
          <w:pgMar w:top="720" w:right="1440" w:bottom="777" w:left="1440" w:header="720" w:footer="720" w:gutter="0"/>
          <w:cols w:space="720"/>
          <w:docGrid w:linePitch="240" w:charSpace="-2049"/>
        </w:sectPr>
      </w:pPr>
    </w:p>
    <w:p w14:paraId="76F96700" w14:textId="0CDC101D" w:rsidR="0008732B" w:rsidRDefault="00AF0CB5">
      <w:pPr>
        <w:pStyle w:val="2"/>
        <w:ind w:firstLine="283"/>
      </w:pPr>
      <w:bookmarkStart w:id="0" w:name="_gxai7w34hvnh"/>
      <w:bookmarkStart w:id="1" w:name="_Toc220404079"/>
      <w:bookmarkEnd w:id="0"/>
      <w:r>
        <w:lastRenderedPageBreak/>
        <w:t xml:space="preserve">О сервисе </w:t>
      </w:r>
      <w:bookmarkEnd w:id="1"/>
    </w:p>
    <w:p w14:paraId="58F15745" w14:textId="7162DD22" w:rsidR="0008732B" w:rsidRDefault="00AF0CB5">
      <w:pPr>
        <w:ind w:firstLine="283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>Сервис п</w:t>
      </w:r>
      <w:r w:rsidR="00CB1EA1">
        <w:rPr>
          <w:rFonts w:ascii="Times New Roman" w:eastAsia="Times New Roman" w:hAnsi="Times New Roman" w:cs="Times New Roman"/>
          <w:sz w:val="28"/>
          <w:szCs w:val="28"/>
        </w:rPr>
        <w:t>редназначен для автоматической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выгрузки финансовой и бухгалтерской отчетности всего за пару кликов. Продукт преимущественно подходит для бухгалтеров одного или нескольких юридических лиц, сотрудников финансового отдела малого и среднего бизнеса. </w:t>
      </w:r>
    </w:p>
    <w:p w14:paraId="3DADDE0A" w14:textId="77777777" w:rsidR="0008732B" w:rsidRDefault="00AF0CB5">
      <w:pPr>
        <w:pStyle w:val="3"/>
        <w:ind w:right="-466"/>
        <w:jc w:val="both"/>
      </w:pPr>
      <w:bookmarkStart w:id="2" w:name="_ukzldtyipxqr"/>
      <w:bookmarkStart w:id="3" w:name="_cjsjf44my3b"/>
      <w:bookmarkStart w:id="4" w:name="_Toc220404081"/>
      <w:bookmarkEnd w:id="2"/>
      <w:bookmarkEnd w:id="3"/>
      <w:r>
        <w:t>Состав выгружаемых данных:</w:t>
      </w:r>
      <w:bookmarkEnd w:id="4"/>
      <w:r>
        <w:t xml:space="preserve"> </w:t>
      </w:r>
    </w:p>
    <w:p w14:paraId="522BF5A8" w14:textId="77777777" w:rsidR="0008732B" w:rsidRDefault="00AF0CB5">
      <w:pPr>
        <w:numPr>
          <w:ilvl w:val="0"/>
          <w:numId w:val="3"/>
        </w:numPr>
        <w:ind w:right="-46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Бухгалтерский баланс.</w:t>
      </w:r>
    </w:p>
    <w:p w14:paraId="7B7C0791" w14:textId="77777777" w:rsidR="0008732B" w:rsidRDefault="00AF0CB5">
      <w:pPr>
        <w:numPr>
          <w:ilvl w:val="0"/>
          <w:numId w:val="3"/>
        </w:numPr>
        <w:ind w:right="-46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Отчет о финансовых результатах.</w:t>
      </w:r>
    </w:p>
    <w:p w14:paraId="603B4833" w14:textId="77777777" w:rsidR="00095118" w:rsidRDefault="00CB1EA1" w:rsidP="00CB1EA1">
      <w:pPr>
        <w:numPr>
          <w:ilvl w:val="0"/>
          <w:numId w:val="3"/>
        </w:numPr>
        <w:ind w:right="-46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ОСВ</w:t>
      </w:r>
      <w:r w:rsidR="00AF0CB5">
        <w:rPr>
          <w:rFonts w:ascii="Times New Roman" w:eastAsia="Times New Roman" w:hAnsi="Times New Roman" w:cs="Times New Roman"/>
          <w:sz w:val="28"/>
          <w:szCs w:val="28"/>
        </w:rPr>
        <w:t xml:space="preserve"> счетов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01, </w:t>
      </w:r>
      <w:r w:rsidR="00AF0CB5">
        <w:rPr>
          <w:rFonts w:ascii="Times New Roman" w:eastAsia="Times New Roman" w:hAnsi="Times New Roman" w:cs="Times New Roman"/>
          <w:sz w:val="28"/>
          <w:szCs w:val="28"/>
        </w:rPr>
        <w:t>02,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03, 04,</w:t>
      </w:r>
      <w:r w:rsidR="00AF0CB5">
        <w:rPr>
          <w:rFonts w:ascii="Times New Roman" w:eastAsia="Times New Roman" w:hAnsi="Times New Roman" w:cs="Times New Roman"/>
          <w:sz w:val="28"/>
          <w:szCs w:val="28"/>
        </w:rPr>
        <w:t xml:space="preserve"> 05,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07, 08, 10, 15,</w:t>
      </w:r>
      <w:r w:rsidR="00AF0CB5">
        <w:rPr>
          <w:rFonts w:ascii="Times New Roman" w:eastAsia="Times New Roman" w:hAnsi="Times New Roman" w:cs="Times New Roman"/>
          <w:sz w:val="28"/>
          <w:szCs w:val="28"/>
        </w:rPr>
        <w:t xml:space="preserve"> 19,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20, 26, 41, 43, 44, 45, 46, </w:t>
      </w:r>
      <w:r w:rsidR="00AF0CB5">
        <w:rPr>
          <w:rFonts w:ascii="Times New Roman" w:eastAsia="Times New Roman" w:hAnsi="Times New Roman" w:cs="Times New Roman"/>
          <w:sz w:val="28"/>
          <w:szCs w:val="28"/>
        </w:rPr>
        <w:t xml:space="preserve">50, 51, 52, 55, 57,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58, </w:t>
      </w:r>
      <w:r w:rsidR="00AF0CB5">
        <w:rPr>
          <w:rFonts w:ascii="Times New Roman" w:eastAsia="Times New Roman" w:hAnsi="Times New Roman" w:cs="Times New Roman"/>
          <w:sz w:val="28"/>
          <w:szCs w:val="28"/>
        </w:rPr>
        <w:t xml:space="preserve">59,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60, 62, 63, </w:t>
      </w:r>
      <w:r w:rsidR="00AF0CB5">
        <w:rPr>
          <w:rFonts w:ascii="Times New Roman" w:eastAsia="Times New Roman" w:hAnsi="Times New Roman" w:cs="Times New Roman"/>
          <w:sz w:val="28"/>
          <w:szCs w:val="28"/>
        </w:rPr>
        <w:t>66,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67, 68, </w:t>
      </w:r>
      <w:r w:rsidR="00AF0CB5">
        <w:rPr>
          <w:rFonts w:ascii="Times New Roman" w:eastAsia="Times New Roman" w:hAnsi="Times New Roman" w:cs="Times New Roman"/>
          <w:sz w:val="28"/>
          <w:szCs w:val="28"/>
        </w:rPr>
        <w:t xml:space="preserve">69, 70, 71, 73, 75,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76, </w:t>
      </w:r>
      <w:r w:rsidR="00AF0CB5">
        <w:rPr>
          <w:rFonts w:ascii="Times New Roman" w:eastAsia="Times New Roman" w:hAnsi="Times New Roman" w:cs="Times New Roman"/>
          <w:sz w:val="28"/>
          <w:szCs w:val="28"/>
        </w:rPr>
        <w:t xml:space="preserve">80, 81, </w:t>
      </w:r>
      <w:r>
        <w:rPr>
          <w:rFonts w:ascii="Times New Roman" w:eastAsia="Times New Roman" w:hAnsi="Times New Roman" w:cs="Times New Roman"/>
          <w:sz w:val="28"/>
          <w:szCs w:val="28"/>
        </w:rPr>
        <w:t>90, 91, 96, 97, 98, 001, 002, 007, 008, 009.</w:t>
      </w:r>
    </w:p>
    <w:p w14:paraId="5D4DB68D" w14:textId="77777777" w:rsidR="00CB1EA1" w:rsidRDefault="00CB1EA1" w:rsidP="00CB1EA1">
      <w:pPr>
        <w:numPr>
          <w:ilvl w:val="0"/>
          <w:numId w:val="3"/>
        </w:numPr>
        <w:ind w:right="-46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Карточки счетов 51, 52.</w:t>
      </w:r>
    </w:p>
    <w:p w14:paraId="096119E4" w14:textId="77777777" w:rsidR="00CB1EA1" w:rsidRDefault="00CB1EA1" w:rsidP="00CB1EA1">
      <w:pPr>
        <w:ind w:left="720" w:right="-466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6D2AEB0F" w14:textId="77777777" w:rsidR="00717205" w:rsidRDefault="00717205" w:rsidP="00095118">
      <w:pPr>
        <w:ind w:left="720" w:right="-46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Все данные выгружаются за 5 отчетных дат (кварталов). </w:t>
      </w:r>
    </w:p>
    <w:p w14:paraId="2288973C" w14:textId="77777777" w:rsidR="00717205" w:rsidRDefault="00717205" w:rsidP="00095118">
      <w:pPr>
        <w:ind w:left="720" w:right="-466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6D1EAB24" w14:textId="77777777" w:rsidR="0008732B" w:rsidRDefault="0008732B">
      <w:pPr>
        <w:ind w:right="-466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4C9875D2" w14:textId="77777777" w:rsidR="0008732B" w:rsidRDefault="0008732B">
      <w:pPr>
        <w:ind w:right="-466"/>
        <w:jc w:val="both"/>
      </w:pPr>
    </w:p>
    <w:p w14:paraId="0FECC8F1" w14:textId="77777777" w:rsidR="0008732B" w:rsidRDefault="0008732B">
      <w:pPr>
        <w:rPr>
          <w:rFonts w:ascii="Times New Roman" w:eastAsia="Times New Roman" w:hAnsi="Times New Roman" w:cs="Times New Roman"/>
          <w:sz w:val="28"/>
          <w:szCs w:val="28"/>
        </w:rPr>
      </w:pPr>
    </w:p>
    <w:p w14:paraId="09E57C41" w14:textId="77777777" w:rsidR="0008732B" w:rsidRDefault="0008732B">
      <w:pPr>
        <w:pStyle w:val="3"/>
      </w:pPr>
    </w:p>
    <w:p w14:paraId="43DC6DA7" w14:textId="77777777" w:rsidR="0008732B" w:rsidRDefault="0008732B">
      <w:pPr>
        <w:sectPr w:rsidR="0008732B"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/>
          <w:pgMar w:top="1440" w:right="1440" w:bottom="1440" w:left="1440" w:header="720" w:footer="720" w:gutter="0"/>
          <w:cols w:space="720"/>
          <w:docGrid w:linePitch="240" w:charSpace="-2049"/>
        </w:sectPr>
      </w:pPr>
    </w:p>
    <w:p w14:paraId="7A6787AA" w14:textId="77777777" w:rsidR="0008732B" w:rsidRDefault="00AF0CB5">
      <w:pPr>
        <w:pStyle w:val="2"/>
      </w:pPr>
      <w:bookmarkStart w:id="5" w:name="_2ckjle3v5ad"/>
      <w:bookmarkStart w:id="6" w:name="_Toc220404082"/>
      <w:bookmarkEnd w:id="5"/>
      <w:r>
        <w:lastRenderedPageBreak/>
        <w:t>Как настроить отправку данных напрямую из 1С?</w:t>
      </w:r>
      <w:bookmarkEnd w:id="6"/>
      <w:r>
        <w:t xml:space="preserve"> </w:t>
      </w:r>
    </w:p>
    <w:p w14:paraId="70CC8974" w14:textId="77777777" w:rsidR="0008732B" w:rsidRDefault="0008732B">
      <w:pPr>
        <w:pStyle w:val="a0"/>
        <w:jc w:val="center"/>
      </w:pPr>
    </w:p>
    <w:p w14:paraId="71C21B5A" w14:textId="77777777" w:rsidR="0008732B" w:rsidRDefault="00AF0CB5">
      <w:pPr>
        <w:pStyle w:val="3"/>
        <w:numPr>
          <w:ilvl w:val="0"/>
          <w:numId w:val="1"/>
        </w:numPr>
        <w:jc w:val="both"/>
      </w:pPr>
      <w:bookmarkStart w:id="7" w:name="_5ao1ybtz6lq"/>
      <w:bookmarkStart w:id="8" w:name="_Toc220404083"/>
      <w:bookmarkEnd w:id="7"/>
      <w:r>
        <w:t>Зайдите в базу 1С</w:t>
      </w:r>
      <w:bookmarkEnd w:id="8"/>
    </w:p>
    <w:p w14:paraId="3EA04168" w14:textId="77777777" w:rsidR="0008732B" w:rsidRDefault="008C603D" w:rsidP="008C603D">
      <w:pPr>
        <w:ind w:left="-142"/>
        <w:jc w:val="center"/>
      </w:pPr>
      <w:r>
        <w:rPr>
          <w:noProof/>
          <w:lang w:eastAsia="ru-RU" w:bidi="ar-SA"/>
        </w:rPr>
        <w:drawing>
          <wp:inline distT="0" distB="0" distL="0" distR="0" wp14:anchorId="4BD90860" wp14:editId="602326F6">
            <wp:extent cx="5208104" cy="2763967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15551" cy="27679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4FA1A69" w14:textId="77777777" w:rsidR="0008732B" w:rsidRDefault="0008732B">
      <w:pPr>
        <w:ind w:left="-993"/>
        <w:jc w:val="center"/>
      </w:pPr>
    </w:p>
    <w:p w14:paraId="29D3E9A4" w14:textId="77777777" w:rsidR="008C603D" w:rsidRDefault="008C603D">
      <w:pPr>
        <w:ind w:left="-993"/>
        <w:jc w:val="center"/>
      </w:pPr>
    </w:p>
    <w:p w14:paraId="41B6F499" w14:textId="77777777" w:rsidR="0008732B" w:rsidRDefault="00AF0CB5">
      <w:pPr>
        <w:pStyle w:val="3"/>
        <w:numPr>
          <w:ilvl w:val="0"/>
          <w:numId w:val="1"/>
        </w:numPr>
        <w:jc w:val="both"/>
      </w:pPr>
      <w:bookmarkStart w:id="9" w:name="_mv9jbo1afrnb"/>
      <w:bookmarkStart w:id="10" w:name="_Toc220404084"/>
      <w:bookmarkEnd w:id="9"/>
      <w:r>
        <w:t>Откройте меню “Банк и Касса”</w:t>
      </w:r>
      <w:bookmarkEnd w:id="10"/>
    </w:p>
    <w:p w14:paraId="22D25804" w14:textId="77777777" w:rsidR="0008732B" w:rsidRPr="00C65158" w:rsidRDefault="008C603D" w:rsidP="008C603D">
      <w:pPr>
        <w:ind w:left="-284"/>
        <w:jc w:val="center"/>
        <w:rPr>
          <w:lang w:val="en-US"/>
        </w:rPr>
      </w:pPr>
      <w:r>
        <w:rPr>
          <w:noProof/>
          <w:lang w:eastAsia="ru-RU" w:bidi="ar-SA"/>
        </w:rPr>
        <w:drawing>
          <wp:inline distT="0" distB="0" distL="0" distR="0" wp14:anchorId="3F9A8E46" wp14:editId="2750E447">
            <wp:extent cx="5115051" cy="2361537"/>
            <wp:effectExtent l="0" t="0" r="0" b="127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2993" cy="23652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876166" w14:textId="77777777" w:rsidR="0008732B" w:rsidRDefault="00AF0CB5">
      <w:pPr>
        <w:pStyle w:val="3"/>
        <w:numPr>
          <w:ilvl w:val="0"/>
          <w:numId w:val="1"/>
        </w:numPr>
      </w:pPr>
      <w:bookmarkStart w:id="11" w:name="_31czbn6a3ncl"/>
      <w:bookmarkStart w:id="12" w:name="_Toc220404085"/>
      <w:bookmarkEnd w:id="11"/>
      <w:r>
        <w:lastRenderedPageBreak/>
        <w:t>Выберите нужный пункт:</w:t>
      </w:r>
      <w:bookmarkEnd w:id="12"/>
    </w:p>
    <w:p w14:paraId="36B07EFD" w14:textId="77777777" w:rsidR="0008732B" w:rsidRDefault="005700A2" w:rsidP="008C603D">
      <w:pPr>
        <w:pStyle w:val="3"/>
        <w:ind w:left="-142" w:hanging="11"/>
        <w:jc w:val="center"/>
      </w:pPr>
      <w:bookmarkStart w:id="13" w:name="_Toc220404086"/>
      <w:r>
        <w:rPr>
          <w:noProof/>
          <w:lang w:eastAsia="ru-RU" w:bidi="ar-SA"/>
        </w:rPr>
        <w:drawing>
          <wp:inline distT="0" distB="0" distL="0" distR="0" wp14:anchorId="65525141" wp14:editId="58E78BCC">
            <wp:extent cx="3738067" cy="2110908"/>
            <wp:effectExtent l="0" t="0" r="0" b="381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38067" cy="2110908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13"/>
    </w:p>
    <w:p w14:paraId="2C049058" w14:textId="77777777" w:rsidR="00095118" w:rsidRDefault="00095118" w:rsidP="00095118">
      <w:pPr>
        <w:pStyle w:val="3"/>
        <w:ind w:firstLine="0"/>
      </w:pPr>
      <w:bookmarkStart w:id="14" w:name="_z0kqkzjjco9m"/>
      <w:bookmarkEnd w:id="14"/>
    </w:p>
    <w:p w14:paraId="45EAFBBB" w14:textId="17573FD3" w:rsidR="00C65158" w:rsidRPr="00C65158" w:rsidRDefault="00C65158" w:rsidP="00C65158">
      <w:pPr>
        <w:pStyle w:val="a0"/>
        <w:rPr>
          <w:sz w:val="24"/>
          <w:szCs w:val="24"/>
        </w:rPr>
      </w:pPr>
      <w:r w:rsidRPr="00C65158">
        <w:rPr>
          <w:sz w:val="24"/>
          <w:szCs w:val="24"/>
        </w:rPr>
        <w:t xml:space="preserve">Для конфигурации </w:t>
      </w:r>
      <w:r w:rsidRPr="00C65158">
        <w:rPr>
          <w:sz w:val="24"/>
          <w:szCs w:val="24"/>
          <w:u w:val="single"/>
        </w:rPr>
        <w:t>1С:ERP Управление предприятием 2</w:t>
      </w:r>
      <w:r w:rsidRPr="00C65158">
        <w:rPr>
          <w:sz w:val="24"/>
          <w:szCs w:val="24"/>
        </w:rPr>
        <w:t xml:space="preserve"> нужно выбрать: Казначейство – 1С</w:t>
      </w:r>
      <w:proofErr w:type="gramStart"/>
      <w:r w:rsidRPr="00C65158">
        <w:rPr>
          <w:sz w:val="24"/>
          <w:szCs w:val="24"/>
        </w:rPr>
        <w:t>:Ф</w:t>
      </w:r>
      <w:proofErr w:type="gramEnd"/>
      <w:r w:rsidRPr="00C65158">
        <w:rPr>
          <w:sz w:val="24"/>
          <w:szCs w:val="24"/>
        </w:rPr>
        <w:t>инотчетность</w:t>
      </w:r>
    </w:p>
    <w:p w14:paraId="09C9A1F7" w14:textId="1E55ED2E" w:rsidR="00C65158" w:rsidRDefault="00C65158" w:rsidP="00C65158">
      <w:pPr>
        <w:pStyle w:val="a0"/>
      </w:pPr>
      <w:r>
        <w:rPr>
          <w:noProof/>
          <w:lang w:eastAsia="ru-RU" w:bidi="ar-SA"/>
        </w:rPr>
        <w:drawing>
          <wp:inline distT="0" distB="0" distL="0" distR="0" wp14:anchorId="6FC5C45C" wp14:editId="66B08E74">
            <wp:extent cx="5720715" cy="2106930"/>
            <wp:effectExtent l="0" t="0" r="0" b="762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0715" cy="2106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5222A71" w14:textId="77777777" w:rsidR="00C65158" w:rsidRPr="008C603D" w:rsidRDefault="00C65158" w:rsidP="008C603D">
      <w:pPr>
        <w:pStyle w:val="a0"/>
      </w:pPr>
    </w:p>
    <w:p w14:paraId="2D8BDB01" w14:textId="77472EDF" w:rsidR="0008732B" w:rsidRDefault="00AF0CB5">
      <w:pPr>
        <w:pStyle w:val="3"/>
        <w:numPr>
          <w:ilvl w:val="0"/>
          <w:numId w:val="1"/>
        </w:numPr>
      </w:pPr>
      <w:bookmarkStart w:id="15" w:name="_Toc220404087"/>
      <w:r>
        <w:t xml:space="preserve">В списке получателей необходимо выбрать </w:t>
      </w:r>
      <w:bookmarkEnd w:id="15"/>
      <w:r w:rsidR="00CE2B0D" w:rsidRPr="00CE2B0D">
        <w:t>1</w:t>
      </w:r>
      <w:r w:rsidR="00CE2B0D">
        <w:t>С-ФИНДИР ООО</w:t>
      </w:r>
    </w:p>
    <w:p w14:paraId="44416B3F" w14:textId="77777777" w:rsidR="00CE2B0D" w:rsidRPr="00CE2B0D" w:rsidRDefault="00CE2B0D" w:rsidP="00CE2B0D">
      <w:pPr>
        <w:pStyle w:val="a0"/>
      </w:pPr>
    </w:p>
    <w:p w14:paraId="695D7E31" w14:textId="2DB0B1EC" w:rsidR="0008732B" w:rsidRDefault="00CE2B0D" w:rsidP="008C603D">
      <w:pPr>
        <w:ind w:left="-284"/>
        <w:jc w:val="center"/>
      </w:pPr>
      <w:r>
        <w:rPr>
          <w:noProof/>
          <w:lang w:eastAsia="ru-RU" w:bidi="ar-SA"/>
        </w:rPr>
        <w:drawing>
          <wp:inline distT="0" distB="0" distL="0" distR="0" wp14:anchorId="089DF761" wp14:editId="18C47822">
            <wp:extent cx="5362041" cy="2773756"/>
            <wp:effectExtent l="0" t="0" r="0" b="762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62501" cy="27739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2BF0CEB" w14:textId="77777777" w:rsidR="0008732B" w:rsidRDefault="00AF0CB5">
      <w:pPr>
        <w:pStyle w:val="3"/>
        <w:numPr>
          <w:ilvl w:val="0"/>
          <w:numId w:val="1"/>
        </w:numPr>
      </w:pPr>
      <w:bookmarkStart w:id="16" w:name="_hvrtq04wsf4f"/>
      <w:bookmarkStart w:id="17" w:name="_Toc220404088"/>
      <w:bookmarkEnd w:id="16"/>
      <w:r>
        <w:lastRenderedPageBreak/>
        <w:t>Нажимаем кнопку “Создать”</w:t>
      </w:r>
      <w:bookmarkEnd w:id="17"/>
    </w:p>
    <w:p w14:paraId="365F7B86" w14:textId="3206DC26" w:rsidR="0008732B" w:rsidRDefault="00CE2B0D" w:rsidP="008C603D">
      <w:pPr>
        <w:ind w:left="-142"/>
        <w:jc w:val="center"/>
      </w:pPr>
      <w:r>
        <w:rPr>
          <w:noProof/>
          <w:lang w:eastAsia="ru-RU" w:bidi="ar-SA"/>
        </w:rPr>
        <w:drawing>
          <wp:inline distT="0" distB="0" distL="0" distR="0" wp14:anchorId="6307A48D" wp14:editId="48C46942">
            <wp:extent cx="5720715" cy="3408680"/>
            <wp:effectExtent l="0" t="0" r="0" b="127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0715" cy="3408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8128997" w14:textId="77777777" w:rsidR="00EC29FB" w:rsidRDefault="00EC29FB">
      <w:pPr>
        <w:ind w:left="720"/>
      </w:pPr>
    </w:p>
    <w:p w14:paraId="4A352B63" w14:textId="62F1970B" w:rsidR="00EC29FB" w:rsidRPr="00AA610F" w:rsidRDefault="00AF0CB5" w:rsidP="00EC29FB">
      <w:pPr>
        <w:pStyle w:val="3"/>
        <w:numPr>
          <w:ilvl w:val="0"/>
          <w:numId w:val="1"/>
        </w:numPr>
        <w:ind w:left="0" w:firstLine="0"/>
        <w:rPr>
          <w:highlight w:val="yellow"/>
        </w:rPr>
      </w:pPr>
      <w:bookmarkStart w:id="18" w:name="_gonlzvxqyeya"/>
      <w:bookmarkStart w:id="19" w:name="_Toc220404089"/>
      <w:bookmarkEnd w:id="18"/>
      <w:r>
        <w:t>Выберите вариант отправки</w:t>
      </w:r>
      <w:bookmarkStart w:id="20" w:name="_vhlhjmlx94wz"/>
      <w:bookmarkEnd w:id="20"/>
      <w:r w:rsidR="00EC29FB">
        <w:t xml:space="preserve">: в поле «Наименование» </w:t>
      </w:r>
      <w:r w:rsidR="00717205">
        <w:t xml:space="preserve">выбираем Получателя </w:t>
      </w:r>
      <w:r w:rsidR="00717205" w:rsidRPr="00717205">
        <w:rPr>
          <w:highlight w:val="yellow"/>
        </w:rPr>
        <w:t>–</w:t>
      </w:r>
      <w:r w:rsidR="00717205" w:rsidRPr="00AA610F">
        <w:rPr>
          <w:highlight w:val="yellow"/>
        </w:rPr>
        <w:t xml:space="preserve"> </w:t>
      </w:r>
      <w:bookmarkEnd w:id="19"/>
      <w:r w:rsidR="00AA610F" w:rsidRPr="00AA610F">
        <w:rPr>
          <w:highlight w:val="yellow"/>
        </w:rPr>
        <w:t>Азия-Инвест Банк</w:t>
      </w:r>
      <w:r w:rsidR="00AA610F">
        <w:rPr>
          <w:highlight w:val="yellow"/>
        </w:rPr>
        <w:t>.</w:t>
      </w:r>
    </w:p>
    <w:p w14:paraId="74CE6461" w14:textId="77777777" w:rsidR="00717205" w:rsidRPr="00717205" w:rsidRDefault="00717205" w:rsidP="00717205">
      <w:pPr>
        <w:pStyle w:val="a0"/>
      </w:pPr>
    </w:p>
    <w:p w14:paraId="2CEDE143" w14:textId="77777777" w:rsidR="00EC29FB" w:rsidRDefault="00EC29FB" w:rsidP="00EC29FB">
      <w:pPr>
        <w:pStyle w:val="3"/>
        <w:ind w:left="0" w:firstLine="0"/>
        <w:rPr>
          <w:b w:val="0"/>
        </w:rPr>
      </w:pPr>
      <w:bookmarkStart w:id="21" w:name="_Toc220404090"/>
      <w:r>
        <w:rPr>
          <w:b w:val="0"/>
        </w:rPr>
        <w:t xml:space="preserve">Период – оставляем текущий </w:t>
      </w:r>
      <w:r w:rsidR="00717205">
        <w:rPr>
          <w:b w:val="0"/>
        </w:rPr>
        <w:t>квартал</w:t>
      </w:r>
      <w:r>
        <w:rPr>
          <w:b w:val="0"/>
        </w:rPr>
        <w:t>.</w:t>
      </w:r>
      <w:bookmarkEnd w:id="21"/>
      <w:r>
        <w:rPr>
          <w:b w:val="0"/>
        </w:rPr>
        <w:t xml:space="preserve"> </w:t>
      </w:r>
    </w:p>
    <w:p w14:paraId="3CE7A347" w14:textId="77777777" w:rsidR="0008732B" w:rsidRDefault="00AF0CB5" w:rsidP="00EC29FB">
      <w:pPr>
        <w:pStyle w:val="3"/>
        <w:ind w:left="0" w:firstLine="0"/>
      </w:pPr>
      <w:bookmarkStart w:id="22" w:name="_Toc220404091"/>
      <w:r w:rsidRPr="00EC29FB">
        <w:rPr>
          <w:b w:val="0"/>
        </w:rPr>
        <w:t>Поставьте галку на пункт “Автоматически заполнить по данным учета”.</w:t>
      </w:r>
      <w:bookmarkEnd w:id="22"/>
    </w:p>
    <w:p w14:paraId="1D6FAFC4" w14:textId="31D9F18D" w:rsidR="0008732B" w:rsidRDefault="00C906B2" w:rsidP="00717205">
      <w:pPr>
        <w:ind w:left="-142"/>
        <w:jc w:val="center"/>
        <w:rPr>
          <w:b/>
        </w:rPr>
      </w:pPr>
      <w:bookmarkStart w:id="23" w:name="_GoBack"/>
      <w:r>
        <w:rPr>
          <w:b/>
          <w:noProof/>
          <w:lang w:eastAsia="ru-RU" w:bidi="ar-SA"/>
        </w:rPr>
        <w:drawing>
          <wp:inline distT="0" distB="0" distL="0" distR="0" wp14:anchorId="2EB66A94" wp14:editId="4F5415C2">
            <wp:extent cx="3282461" cy="2130069"/>
            <wp:effectExtent l="0" t="0" r="0" b="381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2293" cy="2129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23"/>
    </w:p>
    <w:p w14:paraId="60B6A4EE" w14:textId="77777777" w:rsidR="0008732B" w:rsidRDefault="00AF0CB5">
      <w:pPr>
        <w:pStyle w:val="3"/>
        <w:numPr>
          <w:ilvl w:val="0"/>
          <w:numId w:val="1"/>
        </w:numPr>
      </w:pPr>
      <w:bookmarkStart w:id="24" w:name="_rqwguqnijppk"/>
      <w:bookmarkStart w:id="25" w:name="_Toc220404092"/>
      <w:bookmarkEnd w:id="24"/>
      <w:r>
        <w:lastRenderedPageBreak/>
        <w:t>Нажмите кнопку “Создать”. Программа сформирует нужные ОСВ и отчеты</w:t>
      </w:r>
      <w:bookmarkEnd w:id="25"/>
    </w:p>
    <w:p w14:paraId="59E2172D" w14:textId="5A28CBEF" w:rsidR="0008732B" w:rsidRDefault="00834C1E" w:rsidP="0040642A">
      <w:pPr>
        <w:ind w:left="-142"/>
        <w:jc w:val="center"/>
      </w:pPr>
      <w:r>
        <w:rPr>
          <w:noProof/>
          <w:lang w:eastAsia="ru-RU" w:bidi="ar-SA"/>
        </w:rPr>
        <w:drawing>
          <wp:inline distT="0" distB="0" distL="0" distR="0" wp14:anchorId="6BC1BD3B" wp14:editId="5AE339AF">
            <wp:extent cx="5727700" cy="2275205"/>
            <wp:effectExtent l="0" t="0" r="6350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7700" cy="2275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9FF595" w14:textId="77777777" w:rsidR="0040642A" w:rsidRDefault="0040642A" w:rsidP="0040642A">
      <w:pPr>
        <w:pStyle w:val="3"/>
        <w:ind w:firstLine="0"/>
      </w:pPr>
      <w:bookmarkStart w:id="26" w:name="_wxi64gbhjuhk"/>
      <w:bookmarkEnd w:id="26"/>
    </w:p>
    <w:p w14:paraId="582FEDA2" w14:textId="560E352F" w:rsidR="004D7456" w:rsidRDefault="004D7456" w:rsidP="004D7456">
      <w:pPr>
        <w:pStyle w:val="a0"/>
      </w:pPr>
      <w:r>
        <w:t xml:space="preserve">Обязательно проверьте, все ли отчетности заполнены. </w:t>
      </w:r>
      <w:proofErr w:type="gramStart"/>
      <w:r>
        <w:t xml:space="preserve">Если где-то стоит «Выбрать», необходимо нажать на ссылку,  и выбрать из уже созданных отчетов либо создать, заполнить и сохранить новый, за указанный период. </w:t>
      </w:r>
      <w:proofErr w:type="gramEnd"/>
    </w:p>
    <w:p w14:paraId="4715AB36" w14:textId="77777777" w:rsidR="004D7456" w:rsidRDefault="004D7456" w:rsidP="004D7456">
      <w:pPr>
        <w:pStyle w:val="a0"/>
      </w:pPr>
    </w:p>
    <w:p w14:paraId="6EC43889" w14:textId="383BB3E1" w:rsidR="004D7456" w:rsidRDefault="004D7456" w:rsidP="004D7456">
      <w:pPr>
        <w:pStyle w:val="a0"/>
      </w:pPr>
      <w:r>
        <w:rPr>
          <w:noProof/>
          <w:lang w:eastAsia="ru-RU" w:bidi="ar-SA"/>
        </w:rPr>
        <w:drawing>
          <wp:inline distT="0" distB="0" distL="0" distR="0" wp14:anchorId="2317B191" wp14:editId="219844C1">
            <wp:extent cx="5508346" cy="1428723"/>
            <wp:effectExtent l="0" t="0" r="0" b="63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1624" cy="14295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FA974F3" w14:textId="1433BF5C" w:rsidR="00F47D74" w:rsidRDefault="00560526" w:rsidP="00C1346F">
      <w:pPr>
        <w:pStyle w:val="a0"/>
        <w:jc w:val="center"/>
      </w:pPr>
      <w:r>
        <w:rPr>
          <w:noProof/>
          <w:lang w:eastAsia="ru-RU" w:bidi="ar-SA"/>
        </w:rPr>
        <w:drawing>
          <wp:inline distT="0" distB="0" distL="0" distR="0" wp14:anchorId="4B7A9E34" wp14:editId="31E7A820">
            <wp:extent cx="3716121" cy="1949919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3719668" cy="19517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C37A34" w14:textId="37ECAF34" w:rsidR="00560526" w:rsidRPr="004D7456" w:rsidRDefault="00F47D74" w:rsidP="00834C1E">
      <w:pPr>
        <w:widowControl/>
        <w:suppressAutoHyphens w:val="0"/>
        <w:jc w:val="both"/>
      </w:pPr>
      <w:r w:rsidRPr="00C1346F">
        <w:rPr>
          <w:b/>
        </w:rPr>
        <w:t xml:space="preserve">Если Ваша организация сдает </w:t>
      </w:r>
      <w:r w:rsidRPr="00C1346F">
        <w:rPr>
          <w:b/>
          <w:u w:val="single"/>
        </w:rPr>
        <w:t>Бухгалтерскую отчетность Упрощенную</w:t>
      </w:r>
      <w:r>
        <w:t>, то необходимо</w:t>
      </w:r>
      <w:r w:rsidR="00C1346F">
        <w:t>,</w:t>
      </w:r>
      <w:r>
        <w:t xml:space="preserve"> руками создать полную Бухгалтерскую отчётность за все указанные периоды</w:t>
      </w:r>
      <w:r w:rsidR="00C1346F">
        <w:t>,</w:t>
      </w:r>
      <w:r>
        <w:t xml:space="preserve"> и прикрепить их через  «Выбрать», предварительно </w:t>
      </w:r>
      <w:r w:rsidR="00C1346F">
        <w:t>очистив те, что заполнились по умолчанию.</w:t>
      </w:r>
    </w:p>
    <w:p w14:paraId="009D45FA" w14:textId="77777777" w:rsidR="0008732B" w:rsidRDefault="00AF0CB5">
      <w:pPr>
        <w:pStyle w:val="3"/>
        <w:numPr>
          <w:ilvl w:val="0"/>
          <w:numId w:val="1"/>
        </w:numPr>
      </w:pPr>
      <w:bookmarkStart w:id="27" w:name="_Toc220404093"/>
      <w:r>
        <w:lastRenderedPageBreak/>
        <w:t>Нажмите “</w:t>
      </w:r>
      <w:r w:rsidR="0040642A">
        <w:t>Выгрузить”. На вопросы программы отвечаем «Да»</w:t>
      </w:r>
      <w:bookmarkEnd w:id="27"/>
      <w:r w:rsidR="0040642A">
        <w:t xml:space="preserve"> </w:t>
      </w:r>
    </w:p>
    <w:p w14:paraId="2C922A10" w14:textId="0D01BF3A" w:rsidR="0008732B" w:rsidRDefault="007E3506" w:rsidP="0040642A">
      <w:pPr>
        <w:ind w:left="-142"/>
        <w:jc w:val="center"/>
      </w:pPr>
      <w:r>
        <w:rPr>
          <w:noProof/>
          <w:lang w:eastAsia="ru-RU" w:bidi="ar-SA"/>
        </w:rPr>
        <w:drawing>
          <wp:inline distT="0" distB="0" distL="0" distR="0" wp14:anchorId="502C4AF1" wp14:editId="231AD543">
            <wp:extent cx="5442509" cy="2808141"/>
            <wp:effectExtent l="0" t="0" r="6350" b="0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42415" cy="28080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648206" w14:textId="240EA1FF" w:rsidR="0040642A" w:rsidRDefault="00530A80" w:rsidP="0040642A">
      <w:pPr>
        <w:ind w:left="-142"/>
        <w:jc w:val="center"/>
      </w:pPr>
      <w:r>
        <w:rPr>
          <w:noProof/>
          <w:lang w:eastAsia="ru-RU" w:bidi="ar-SA"/>
        </w:rPr>
        <w:drawing>
          <wp:inline distT="0" distB="0" distL="0" distR="0" wp14:anchorId="60698322" wp14:editId="3EC575DD">
            <wp:extent cx="5731510" cy="2825826"/>
            <wp:effectExtent l="0" t="0" r="2540" b="0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8258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0DD2031" w14:textId="198E532C" w:rsidR="0008732B" w:rsidRDefault="00530A80" w:rsidP="0071521F">
      <w:pPr>
        <w:ind w:left="720" w:hanging="360"/>
        <w:jc w:val="center"/>
      </w:pPr>
      <w:r>
        <w:rPr>
          <w:noProof/>
          <w:lang w:eastAsia="ru-RU" w:bidi="ar-SA"/>
        </w:rPr>
        <w:drawing>
          <wp:inline distT="0" distB="0" distL="0" distR="0" wp14:anchorId="041979A8" wp14:editId="327B7D3A">
            <wp:extent cx="4564685" cy="2675963"/>
            <wp:effectExtent l="0" t="0" r="7620" b="0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4567835" cy="26778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28F1B5" w14:textId="77777777" w:rsidR="0040642A" w:rsidRPr="0040642A" w:rsidRDefault="0040642A" w:rsidP="0040642A">
      <w:pPr>
        <w:ind w:left="720"/>
      </w:pPr>
    </w:p>
    <w:p w14:paraId="34DE0B97" w14:textId="77777777" w:rsidR="004D7456" w:rsidRPr="0040642A" w:rsidRDefault="004D7456" w:rsidP="0040642A">
      <w:pPr>
        <w:ind w:left="720"/>
      </w:pPr>
    </w:p>
    <w:p w14:paraId="71BF23C9" w14:textId="77777777" w:rsidR="0008732B" w:rsidRPr="0040642A" w:rsidRDefault="00AF0CB5">
      <w:pPr>
        <w:numPr>
          <w:ilvl w:val="0"/>
          <w:numId w:val="1"/>
        </w:numPr>
        <w:rPr>
          <w:b/>
          <w:sz w:val="28"/>
          <w:szCs w:val="28"/>
        </w:rPr>
      </w:pPr>
      <w:r w:rsidRPr="0040642A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Подождите, пока отчеты выгружаются</w:t>
      </w:r>
    </w:p>
    <w:p w14:paraId="4CCCD459" w14:textId="4F1CFE80" w:rsidR="0008732B" w:rsidRDefault="00530A80" w:rsidP="007F6464">
      <w:pPr>
        <w:ind w:left="-142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noProof/>
          <w:lang w:eastAsia="ru-RU" w:bidi="ar-SA"/>
        </w:rPr>
        <w:drawing>
          <wp:inline distT="0" distB="0" distL="0" distR="0" wp14:anchorId="265C5649" wp14:editId="2A132C60">
            <wp:extent cx="3891686" cy="2362565"/>
            <wp:effectExtent l="0" t="0" r="0" b="0"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3890622" cy="23619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FB3DC2" w14:textId="77777777" w:rsidR="0008771D" w:rsidRDefault="0008771D" w:rsidP="0008771D">
      <w:pPr>
        <w:rPr>
          <w:rFonts w:ascii="Times New Roman" w:hAnsi="Times New Roman" w:cs="Times New Roman"/>
          <w:b/>
          <w:sz w:val="28"/>
          <w:szCs w:val="28"/>
        </w:rPr>
      </w:pPr>
    </w:p>
    <w:p w14:paraId="6A576DFF" w14:textId="77777777" w:rsidR="0008771D" w:rsidRDefault="0008771D" w:rsidP="0008771D">
      <w:pPr>
        <w:rPr>
          <w:rFonts w:ascii="Times New Roman" w:hAnsi="Times New Roman" w:cs="Times New Roman"/>
          <w:b/>
          <w:sz w:val="28"/>
          <w:szCs w:val="28"/>
        </w:rPr>
      </w:pPr>
    </w:p>
    <w:p w14:paraId="3723CB6B" w14:textId="77777777" w:rsidR="0071521F" w:rsidRDefault="0071521F">
      <w:pPr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 w:rsidRPr="0071521F">
        <w:rPr>
          <w:rFonts w:ascii="Times New Roman" w:hAnsi="Times New Roman" w:cs="Times New Roman"/>
          <w:b/>
          <w:sz w:val="28"/>
          <w:szCs w:val="28"/>
        </w:rPr>
        <w:t>Затем</w:t>
      </w:r>
      <w:r>
        <w:rPr>
          <w:rFonts w:ascii="Times New Roman" w:hAnsi="Times New Roman" w:cs="Times New Roman"/>
          <w:b/>
          <w:sz w:val="28"/>
          <w:szCs w:val="28"/>
        </w:rPr>
        <w:t xml:space="preserve"> выберите папку, в которую сохранится отчет</w:t>
      </w:r>
    </w:p>
    <w:p w14:paraId="733FA468" w14:textId="26C0B4A7" w:rsidR="0071521F" w:rsidRDefault="00530A80" w:rsidP="0071521F">
      <w:pPr>
        <w:ind w:left="72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 w:bidi="ar-SA"/>
        </w:rPr>
        <w:drawing>
          <wp:inline distT="0" distB="0" distL="0" distR="0" wp14:anchorId="3634E5DA" wp14:editId="5D6CE855">
            <wp:extent cx="4776825" cy="3166368"/>
            <wp:effectExtent l="0" t="0" r="5080" b="0"/>
            <wp:docPr id="30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76921" cy="31664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931022" w14:textId="77777777" w:rsidR="0008771D" w:rsidRPr="0071521F" w:rsidRDefault="0008771D" w:rsidP="0071521F">
      <w:pPr>
        <w:ind w:left="720"/>
        <w:rPr>
          <w:rFonts w:ascii="Times New Roman" w:hAnsi="Times New Roman" w:cs="Times New Roman"/>
          <w:b/>
          <w:sz w:val="28"/>
          <w:szCs w:val="28"/>
        </w:rPr>
      </w:pPr>
    </w:p>
    <w:p w14:paraId="03DEC6FD" w14:textId="77777777" w:rsidR="0008732B" w:rsidRPr="0008771D" w:rsidRDefault="00AF0CB5">
      <w:pPr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 w:rsidRPr="0008771D">
        <w:rPr>
          <w:rFonts w:ascii="Times New Roman" w:eastAsia="Times New Roman" w:hAnsi="Times New Roman" w:cs="Times New Roman"/>
          <w:b/>
          <w:sz w:val="28"/>
          <w:szCs w:val="28"/>
        </w:rPr>
        <w:t xml:space="preserve">Готово! Появится окно с сообщением об </w:t>
      </w:r>
      <w:r w:rsidR="0008771D" w:rsidRPr="0008771D">
        <w:rPr>
          <w:rFonts w:ascii="Times New Roman" w:eastAsia="Times New Roman" w:hAnsi="Times New Roman" w:cs="Times New Roman"/>
          <w:b/>
          <w:sz w:val="28"/>
          <w:szCs w:val="28"/>
        </w:rPr>
        <w:t>успешном сохранении.</w:t>
      </w:r>
    </w:p>
    <w:p w14:paraId="14849B46" w14:textId="77777777" w:rsidR="0071521F" w:rsidRDefault="0071521F" w:rsidP="0071521F">
      <w:pPr>
        <w:ind w:left="720"/>
        <w:rPr>
          <w:noProof/>
          <w:lang w:eastAsia="ru-RU" w:bidi="ar-SA"/>
        </w:rPr>
      </w:pPr>
    </w:p>
    <w:p w14:paraId="3E458B38" w14:textId="405CA7B6" w:rsidR="0008771D" w:rsidRDefault="003208C9" w:rsidP="0071521F">
      <w:pPr>
        <w:ind w:left="720"/>
        <w:rPr>
          <w:noProof/>
          <w:lang w:eastAsia="ru-RU" w:bidi="ar-SA"/>
        </w:rPr>
      </w:pPr>
      <w:r>
        <w:rPr>
          <w:noProof/>
          <w:lang w:eastAsia="ru-RU" w:bidi="ar-SA"/>
        </w:rPr>
        <w:t>Выгруженный архив вы можете передать сотруднику банка или ООО «</w:t>
      </w:r>
      <w:r w:rsidR="00530A80">
        <w:rPr>
          <w:noProof/>
          <w:lang w:eastAsia="ru-RU" w:bidi="ar-SA"/>
        </w:rPr>
        <w:t>1С-ФИНДИР»</w:t>
      </w:r>
      <w:r>
        <w:rPr>
          <w:noProof/>
          <w:lang w:eastAsia="ru-RU" w:bidi="ar-SA"/>
        </w:rPr>
        <w:t xml:space="preserve">  в письме. </w:t>
      </w:r>
    </w:p>
    <w:p w14:paraId="0CFAC56E" w14:textId="77777777" w:rsidR="0008771D" w:rsidRDefault="0008771D" w:rsidP="0008771D">
      <w:pPr>
        <w:ind w:left="-142"/>
        <w:jc w:val="center"/>
        <w:rPr>
          <w:noProof/>
          <w:lang w:eastAsia="ru-RU" w:bidi="ar-SA"/>
        </w:rPr>
      </w:pPr>
      <w:r>
        <w:rPr>
          <w:noProof/>
          <w:lang w:eastAsia="ru-RU" w:bidi="ar-SA"/>
        </w:rPr>
        <w:drawing>
          <wp:inline distT="0" distB="0" distL="0" distR="0" wp14:anchorId="3111945A" wp14:editId="0A750B8D">
            <wp:extent cx="3275937" cy="1501355"/>
            <wp:effectExtent l="0" t="0" r="1270" b="3810"/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6335" cy="15015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74B786" w14:textId="77777777" w:rsidR="0008771D" w:rsidRDefault="0008771D" w:rsidP="0071521F">
      <w:pPr>
        <w:ind w:left="720"/>
      </w:pPr>
    </w:p>
    <w:p w14:paraId="17B149C0" w14:textId="77777777" w:rsidR="0008732B" w:rsidRDefault="00AF0CB5">
      <w:pPr>
        <w:pStyle w:val="3"/>
        <w:jc w:val="center"/>
      </w:pPr>
      <w:bookmarkStart w:id="28" w:name="_il6ick93pe4a"/>
      <w:bookmarkStart w:id="29" w:name="_Toc220404094"/>
      <w:bookmarkEnd w:id="28"/>
      <w:r>
        <w:t>Если какой-то отчет за выбранный период будет не заполнен, программа выдаст ошибку. Что делать?</w:t>
      </w:r>
      <w:bookmarkEnd w:id="29"/>
    </w:p>
    <w:p w14:paraId="07671BD4" w14:textId="77777777" w:rsidR="0008732B" w:rsidRDefault="000533C9">
      <w:pPr>
        <w:ind w:left="72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 w:bidi="ar-SA"/>
        </w:rPr>
        <w:drawing>
          <wp:inline distT="0" distB="0" distL="0" distR="0" wp14:anchorId="4748E54E" wp14:editId="5291CD4F">
            <wp:extent cx="4737100" cy="1917700"/>
            <wp:effectExtent l="0" t="0" r="6350" b="635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37100" cy="191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9A335A9" w14:textId="77777777" w:rsidR="0008732B" w:rsidRDefault="00AF0CB5">
      <w:pPr>
        <w:numPr>
          <w:ilvl w:val="0"/>
          <w:numId w:val="2"/>
        </w:num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Закройте окно с ошибкой. </w:t>
      </w:r>
    </w:p>
    <w:p w14:paraId="254E5D3A" w14:textId="77777777" w:rsidR="0008732B" w:rsidRDefault="00AF0CB5">
      <w:pPr>
        <w:numPr>
          <w:ilvl w:val="0"/>
          <w:numId w:val="2"/>
        </w:numPr>
      </w:pPr>
      <w:r>
        <w:rPr>
          <w:rFonts w:ascii="Times New Roman" w:eastAsia="Times New Roman" w:hAnsi="Times New Roman" w:cs="Times New Roman"/>
          <w:sz w:val="28"/>
          <w:szCs w:val="28"/>
        </w:rPr>
        <w:t>Нажмите по незаполненному отчету ссылку “Выбрать”.</w:t>
      </w:r>
    </w:p>
    <w:p w14:paraId="4A5B42D3" w14:textId="77777777" w:rsidR="0008732B" w:rsidRDefault="005700A2">
      <w:pPr>
        <w:spacing w:after="200"/>
        <w:ind w:left="36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noProof/>
          <w:lang w:eastAsia="ru-RU" w:bidi="ar-SA"/>
        </w:rPr>
        <w:drawing>
          <wp:inline distT="0" distB="0" distL="0" distR="0" wp14:anchorId="3E7E1FB9" wp14:editId="79FC317F">
            <wp:extent cx="4450080" cy="777240"/>
            <wp:effectExtent l="0" t="0" r="7620" b="381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0080" cy="77724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A1F80CE" w14:textId="77777777" w:rsidR="0008732B" w:rsidRDefault="00AF0CB5">
      <w:pPr>
        <w:numPr>
          <w:ilvl w:val="0"/>
          <w:numId w:val="2"/>
        </w:numPr>
      </w:pPr>
      <w:r>
        <w:rPr>
          <w:rFonts w:ascii="Times New Roman" w:eastAsia="Times New Roman" w:hAnsi="Times New Roman" w:cs="Times New Roman"/>
          <w:sz w:val="28"/>
          <w:szCs w:val="28"/>
        </w:rPr>
        <w:t>Программа предложит создать и заполнить отчет по данным учета или загрузить файл с диска.</w:t>
      </w:r>
    </w:p>
    <w:p w14:paraId="159D24BF" w14:textId="77777777" w:rsidR="0008732B" w:rsidRDefault="005700A2">
      <w:pPr>
        <w:ind w:left="720"/>
        <w:rPr>
          <w:rFonts w:ascii="Times New Roman" w:eastAsia="Times New Roman" w:hAnsi="Times New Roman" w:cs="Times New Roman"/>
          <w:sz w:val="28"/>
          <w:szCs w:val="28"/>
        </w:rPr>
      </w:pPr>
      <w:bookmarkStart w:id="30" w:name="_gjdgxs"/>
      <w:bookmarkEnd w:id="30"/>
      <w:r>
        <w:rPr>
          <w:noProof/>
          <w:lang w:eastAsia="ru-RU" w:bidi="ar-SA"/>
        </w:rPr>
        <w:drawing>
          <wp:inline distT="0" distB="0" distL="0" distR="0" wp14:anchorId="4D7BDC8C" wp14:editId="23C8D0BC">
            <wp:extent cx="3009900" cy="1851660"/>
            <wp:effectExtent l="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9900" cy="185166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9778EC" w14:textId="77777777" w:rsidR="0008732B" w:rsidRDefault="00AF0CB5">
      <w:pPr>
        <w:numPr>
          <w:ilvl w:val="0"/>
          <w:numId w:val="2"/>
        </w:num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При создании отчета из 1С, нужно создать новый отчет за необходимый период, заполнить его и выбрать.</w:t>
      </w:r>
    </w:p>
    <w:p w14:paraId="7606BEC9" w14:textId="77777777" w:rsidR="0008732B" w:rsidRDefault="00AF0CB5">
      <w:pPr>
        <w:numPr>
          <w:ilvl w:val="0"/>
          <w:numId w:val="2"/>
        </w:numPr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При выборе файла с диска, выбираем файл с ранее выгруженной отчетностью.</w:t>
      </w:r>
    </w:p>
    <w:p w14:paraId="7BD2290A" w14:textId="77777777" w:rsidR="0008732B" w:rsidRDefault="0008732B">
      <w:pPr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40DF0760" w14:textId="36F79C1D" w:rsidR="00C1346F" w:rsidRDefault="00C1346F" w:rsidP="00C1346F">
      <w:pPr>
        <w:pStyle w:val="3"/>
        <w:jc w:val="center"/>
      </w:pPr>
      <w:r>
        <w:t xml:space="preserve">Если какой-то отчет </w:t>
      </w:r>
      <w:r w:rsidRPr="00C1346F">
        <w:rPr>
          <w:u w:val="single"/>
        </w:rPr>
        <w:t>заполнен</w:t>
      </w:r>
      <w:r>
        <w:t xml:space="preserve">, но программа выдает ошибку: </w:t>
      </w:r>
    </w:p>
    <w:p w14:paraId="67CEAEA4" w14:textId="77777777" w:rsidR="00C02F6F" w:rsidRPr="00C02F6F" w:rsidRDefault="00C02F6F" w:rsidP="00C02F6F">
      <w:pPr>
        <w:pStyle w:val="a0"/>
      </w:pPr>
    </w:p>
    <w:p w14:paraId="3A6DDC7F" w14:textId="77777777" w:rsidR="00C02F6F" w:rsidRDefault="00C1346F">
      <w:pPr>
        <w:spacing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02F6F">
        <w:rPr>
          <w:rFonts w:ascii="Times New Roman" w:eastAsia="Times New Roman" w:hAnsi="Times New Roman" w:cs="Times New Roman"/>
          <w:sz w:val="28"/>
          <w:szCs w:val="28"/>
        </w:rPr>
        <w:t>В Бухгалтерских отчетностях за 1,2,3 квартал 2025 года необходимо прикреплять Дополнительные файлы: пояснение и аудиторское заключение. Можно просто прикрепит</w:t>
      </w:r>
      <w:r w:rsidR="00C02F6F">
        <w:rPr>
          <w:rFonts w:ascii="Times New Roman" w:eastAsia="Times New Roman" w:hAnsi="Times New Roman" w:cs="Times New Roman"/>
          <w:sz w:val="28"/>
          <w:szCs w:val="28"/>
        </w:rPr>
        <w:t>ь</w:t>
      </w:r>
      <w:r w:rsidRPr="00C02F6F">
        <w:rPr>
          <w:rFonts w:ascii="Times New Roman" w:eastAsia="Times New Roman" w:hAnsi="Times New Roman" w:cs="Times New Roman"/>
          <w:sz w:val="28"/>
          <w:szCs w:val="28"/>
        </w:rPr>
        <w:t xml:space="preserve"> любой файл </w:t>
      </w:r>
      <w:r w:rsidRPr="00C02F6F">
        <w:rPr>
          <w:rFonts w:ascii="Times New Roman" w:eastAsia="Times New Roman" w:hAnsi="Times New Roman" w:cs="Times New Roman"/>
          <w:sz w:val="28"/>
          <w:szCs w:val="28"/>
          <w:lang w:val="en-US"/>
        </w:rPr>
        <w:t>pdf</w:t>
      </w:r>
      <w:r w:rsidR="00C02F6F">
        <w:rPr>
          <w:rFonts w:ascii="Times New Roman" w:eastAsia="Times New Roman" w:hAnsi="Times New Roman" w:cs="Times New Roman"/>
          <w:sz w:val="28"/>
          <w:szCs w:val="28"/>
        </w:rPr>
        <w:t xml:space="preserve">, даже пустой. </w:t>
      </w:r>
    </w:p>
    <w:p w14:paraId="4EA75AD7" w14:textId="6600D3FC" w:rsidR="00C02F6F" w:rsidRDefault="00C02F6F">
      <w:pPr>
        <w:spacing w:line="36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Открываем файл с отчетностью, закладка Дополнительные файлы:</w:t>
      </w:r>
    </w:p>
    <w:p w14:paraId="4E712763" w14:textId="31F81A2C" w:rsidR="00C02F6F" w:rsidRDefault="00C02F6F" w:rsidP="00C02F6F">
      <w:pPr>
        <w:spacing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noProof/>
          <w:lang w:eastAsia="ru-RU" w:bidi="ar-SA"/>
        </w:rPr>
        <w:drawing>
          <wp:inline distT="0" distB="0" distL="0" distR="0" wp14:anchorId="1610EA45" wp14:editId="7F77269B">
            <wp:extent cx="3657600" cy="2514152"/>
            <wp:effectExtent l="0" t="0" r="0" b="635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3661442" cy="25167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E2B3DF" w14:textId="23B0BF4B" w:rsidR="00BF2F77" w:rsidRPr="00C02F6F" w:rsidRDefault="00C1346F">
      <w:pPr>
        <w:spacing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02F6F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</w:p>
    <w:p w14:paraId="4D1B2BB5" w14:textId="77777777" w:rsidR="00BF2F77" w:rsidRDefault="00BF2F77">
      <w:pPr>
        <w:spacing w:line="36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1910F57B" w14:textId="77777777" w:rsidR="00C02F6F" w:rsidRDefault="00C02F6F">
      <w:pPr>
        <w:spacing w:line="36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7B3F971F" w14:textId="77777777" w:rsidR="00C02F6F" w:rsidRDefault="00C02F6F">
      <w:pPr>
        <w:spacing w:line="36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51957F6A" w14:textId="77777777" w:rsidR="00C02F6F" w:rsidRDefault="00C02F6F">
      <w:pPr>
        <w:spacing w:line="36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2668935A" w14:textId="77777777" w:rsidR="0008732B" w:rsidRDefault="00AF0CB5">
      <w:pPr>
        <w:spacing w:line="36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Если у вас возникли вопросы, свяжитесь с нами: </w:t>
      </w:r>
    </w:p>
    <w:p w14:paraId="60C39FDF" w14:textId="106C2434" w:rsidR="00AF0CB5" w:rsidRPr="00C96FDD" w:rsidRDefault="00AF0CB5" w:rsidP="004D7456">
      <w:pPr>
        <w:spacing w:line="360" w:lineRule="auto"/>
      </w:pPr>
      <w:r>
        <w:rPr>
          <w:rFonts w:ascii="Times New Roman" w:eastAsia="Times New Roman" w:hAnsi="Times New Roman" w:cs="Times New Roman"/>
          <w:sz w:val="28"/>
          <w:szCs w:val="28"/>
        </w:rPr>
        <w:t>Телефон линии консультации: + 7-961-282-93-40</w:t>
      </w:r>
      <w:r>
        <w:rPr>
          <w:rFonts w:ascii="Times New Roman" w:eastAsia="Times New Roman" w:hAnsi="Times New Roman" w:cs="Times New Roman"/>
          <w:sz w:val="28"/>
          <w:szCs w:val="28"/>
        </w:rPr>
        <w:br/>
        <w:t xml:space="preserve">По электронной почте: </w:t>
      </w:r>
      <w:hyperlink r:id="rId34" w:history="1">
        <w:r w:rsidR="00C96FDD" w:rsidRPr="002B52A7">
          <w:rPr>
            <w:rStyle w:val="a4"/>
            <w:rFonts w:ascii="Times New Roman" w:eastAsia="Times New Roman" w:hAnsi="Times New Roman" w:cs="Times New Roman"/>
            <w:sz w:val="28"/>
            <w:szCs w:val="28"/>
          </w:rPr>
          <w:t>info@смартан.рф</w:t>
        </w:r>
      </w:hyperlink>
      <w:r w:rsidR="00C96FDD" w:rsidRPr="00C96FD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sectPr w:rsidR="00AF0CB5" w:rsidRPr="00C96FDD" w:rsidSect="008C603D">
      <w:headerReference w:type="even" r:id="rId35"/>
      <w:headerReference w:type="default" r:id="rId36"/>
      <w:footerReference w:type="even" r:id="rId37"/>
      <w:footerReference w:type="default" r:id="rId38"/>
      <w:headerReference w:type="first" r:id="rId39"/>
      <w:footerReference w:type="first" r:id="rId40"/>
      <w:pgSz w:w="11906" w:h="16838"/>
      <w:pgMar w:top="709" w:right="1440" w:bottom="1440" w:left="1440" w:header="720" w:footer="720" w:gutter="0"/>
      <w:cols w:space="720"/>
      <w:docGrid w:linePitch="240" w:charSpace="-204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A04301B" w14:textId="77777777" w:rsidR="007B6FF5" w:rsidRDefault="007B6FF5">
      <w:pPr>
        <w:spacing w:line="240" w:lineRule="auto"/>
      </w:pPr>
      <w:r>
        <w:separator/>
      </w:r>
    </w:p>
  </w:endnote>
  <w:endnote w:type="continuationSeparator" w:id="0">
    <w:p w14:paraId="2DFF6268" w14:textId="77777777" w:rsidR="007B6FF5" w:rsidRDefault="007B6FF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77295054"/>
      <w:docPartObj>
        <w:docPartGallery w:val="Page Numbers (Bottom of Page)"/>
        <w:docPartUnique/>
      </w:docPartObj>
    </w:sdtPr>
    <w:sdtEndPr/>
    <w:sdtContent>
      <w:p w14:paraId="19A583D1" w14:textId="77777777" w:rsidR="00D53AF1" w:rsidRDefault="00D53AF1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C2378">
          <w:rPr>
            <w:noProof/>
          </w:rPr>
          <w:t>2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10558BF" w14:textId="77777777" w:rsidR="0008732B" w:rsidRDefault="0008732B"/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363486561"/>
      <w:docPartObj>
        <w:docPartGallery w:val="Page Numbers (Bottom of Page)"/>
        <w:docPartUnique/>
      </w:docPartObj>
    </w:sdtPr>
    <w:sdtEndPr/>
    <w:sdtContent>
      <w:p w14:paraId="7B1DCF05" w14:textId="77777777" w:rsidR="00D53AF1" w:rsidRDefault="00D53AF1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C2378">
          <w:rPr>
            <w:noProof/>
          </w:rPr>
          <w:t>3</w:t>
        </w:r>
        <w:r>
          <w:fldChar w:fldCharType="end"/>
        </w:r>
      </w:p>
    </w:sdtContent>
  </w:sdt>
  <w:p w14:paraId="419BEBD3" w14:textId="77777777" w:rsidR="0008732B" w:rsidRDefault="0008732B" w:rsidP="00D53AF1">
    <w:pPr>
      <w:pStyle w:val="a9"/>
      <w:jc w:val="center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188458F" w14:textId="77777777" w:rsidR="0008732B" w:rsidRDefault="0008732B"/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272CEAD" w14:textId="77777777" w:rsidR="0008732B" w:rsidRDefault="0008732B"/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69282486"/>
      <w:docPartObj>
        <w:docPartGallery w:val="Page Numbers (Bottom of Page)"/>
        <w:docPartUnique/>
      </w:docPartObj>
    </w:sdtPr>
    <w:sdtEndPr/>
    <w:sdtContent>
      <w:p w14:paraId="3960B31B" w14:textId="77777777" w:rsidR="00D53AF1" w:rsidRDefault="00D53AF1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C2378">
          <w:rPr>
            <w:noProof/>
          </w:rPr>
          <w:t>9</w:t>
        </w:r>
        <w:r>
          <w:fldChar w:fldCharType="end"/>
        </w:r>
      </w:p>
    </w:sdtContent>
  </w:sdt>
  <w:p w14:paraId="4DC3EEB5" w14:textId="77777777" w:rsidR="0008732B" w:rsidRPr="00D53AF1" w:rsidRDefault="0008732B" w:rsidP="00D53AF1">
    <w:pPr>
      <w:pStyle w:val="a9"/>
    </w:pP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12F76D7" w14:textId="77777777" w:rsidR="0008732B" w:rsidRDefault="0008732B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4DF2826" w14:textId="77777777" w:rsidR="007B6FF5" w:rsidRDefault="007B6FF5">
      <w:pPr>
        <w:spacing w:line="240" w:lineRule="auto"/>
      </w:pPr>
      <w:r>
        <w:separator/>
      </w:r>
    </w:p>
  </w:footnote>
  <w:footnote w:type="continuationSeparator" w:id="0">
    <w:p w14:paraId="715E8347" w14:textId="77777777" w:rsidR="007B6FF5" w:rsidRDefault="007B6FF5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6FB50A4" w14:textId="77777777" w:rsidR="0008732B" w:rsidRDefault="0008732B" w:rsidP="00095118">
    <w:pPr>
      <w:pStyle w:val="a8"/>
    </w:pPr>
  </w:p>
  <w:p w14:paraId="425164D7" w14:textId="77777777" w:rsidR="00095118" w:rsidRPr="00095118" w:rsidRDefault="00095118" w:rsidP="00095118">
    <w:pPr>
      <w:pStyle w:val="a8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B07372C" w14:textId="77777777" w:rsidR="0008732B" w:rsidRDefault="0008732B"/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7B907D0" w14:textId="77777777" w:rsidR="0008732B" w:rsidRDefault="0008732B"/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62712A5" w14:textId="77777777" w:rsidR="0008732B" w:rsidRPr="00095118" w:rsidRDefault="0008732B" w:rsidP="00095118">
    <w:pPr>
      <w:pStyle w:val="a8"/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0CBB924" w14:textId="77777777" w:rsidR="0008732B" w:rsidRDefault="0008732B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Num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u w:val="none"/>
      </w:r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360"/>
      </w:pPr>
      <w:rPr>
        <w:u w:val="none"/>
      </w:r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  <w:rPr>
        <w:u w:val="none"/>
      </w:r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  <w:rPr>
        <w:u w:val="none"/>
      </w:r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360"/>
      </w:pPr>
      <w:rPr>
        <w:u w:val="none"/>
      </w:r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  <w:rPr>
        <w:u w:val="none"/>
      </w:r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  <w:rPr>
        <w:u w:val="none"/>
      </w:r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360"/>
      </w:pPr>
      <w:rPr>
        <w:u w:val="none"/>
      </w:rPr>
    </w:lvl>
  </w:abstractNum>
  <w:abstractNum w:abstractNumId="1">
    <w:nsid w:val="00000002"/>
    <w:multiLevelType w:val="multilevel"/>
    <w:tmpl w:val="00000002"/>
    <w:name w:val="WWNum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u w:val="none"/>
      </w:r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360"/>
      </w:pPr>
      <w:rPr>
        <w:u w:val="none"/>
      </w:r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  <w:rPr>
        <w:u w:val="none"/>
      </w:r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  <w:rPr>
        <w:u w:val="none"/>
      </w:r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360"/>
      </w:pPr>
      <w:rPr>
        <w:u w:val="none"/>
      </w:r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  <w:rPr>
        <w:u w:val="none"/>
      </w:r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  <w:rPr>
        <w:u w:val="none"/>
      </w:r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360"/>
      </w:pPr>
      <w:rPr>
        <w:u w:val="none"/>
      </w:rPr>
    </w:lvl>
  </w:abstractNum>
  <w:abstractNum w:abstractNumId="2">
    <w:nsid w:val="00000003"/>
    <w:multiLevelType w:val="multilevel"/>
    <w:tmpl w:val="00000003"/>
    <w:name w:val="WWNum3"/>
    <w:lvl w:ilvl="0">
      <w:start w:val="1"/>
      <w:numFmt w:val="bullet"/>
      <w:lvlText w:val=""/>
      <w:lvlJc w:val="left"/>
      <w:pPr>
        <w:tabs>
          <w:tab w:val="num" w:pos="0"/>
        </w:tabs>
        <w:ind w:left="720" w:hanging="360"/>
      </w:pPr>
      <w:rPr>
        <w:rFonts w:ascii="Wingdings" w:hAnsi="Wingdings"/>
        <w:u w:val="none"/>
      </w:rPr>
    </w:lvl>
    <w:lvl w:ilvl="1">
      <w:start w:val="1"/>
      <w:numFmt w:val="bullet"/>
      <w:lvlText w:val=""/>
      <w:lvlJc w:val="left"/>
      <w:pPr>
        <w:tabs>
          <w:tab w:val="num" w:pos="0"/>
        </w:tabs>
        <w:ind w:left="1440" w:hanging="360"/>
      </w:pPr>
      <w:rPr>
        <w:rFonts w:ascii="Wingdings 2" w:hAnsi="Wingdings 2"/>
        <w:u w:val="none"/>
      </w:rPr>
    </w:lvl>
    <w:lvl w:ilvl="2">
      <w:start w:val="1"/>
      <w:numFmt w:val="bullet"/>
      <w:lvlText w:val="■"/>
      <w:lvlJc w:val="left"/>
      <w:pPr>
        <w:tabs>
          <w:tab w:val="num" w:pos="0"/>
        </w:tabs>
        <w:ind w:left="2160" w:hanging="360"/>
      </w:pPr>
      <w:rPr>
        <w:rFonts w:ascii="OpenSymbol" w:hAnsi="OpenSymbol"/>
        <w:u w:val="none"/>
      </w:rPr>
    </w:lvl>
    <w:lvl w:ilvl="3">
      <w:start w:val="1"/>
      <w:numFmt w:val="bullet"/>
      <w:lvlText w:val=""/>
      <w:lvlJc w:val="left"/>
      <w:pPr>
        <w:tabs>
          <w:tab w:val="num" w:pos="0"/>
        </w:tabs>
        <w:ind w:left="2880" w:hanging="360"/>
      </w:pPr>
      <w:rPr>
        <w:rFonts w:ascii="Wingdings" w:hAnsi="Wingdings"/>
        <w:u w:val="none"/>
      </w:rPr>
    </w:lvl>
    <w:lvl w:ilvl="4">
      <w:start w:val="1"/>
      <w:numFmt w:val="bullet"/>
      <w:lvlText w:val=""/>
      <w:lvlJc w:val="left"/>
      <w:pPr>
        <w:tabs>
          <w:tab w:val="num" w:pos="0"/>
        </w:tabs>
        <w:ind w:left="3600" w:hanging="360"/>
      </w:pPr>
      <w:rPr>
        <w:rFonts w:ascii="Wingdings 2" w:hAnsi="Wingdings 2"/>
        <w:u w:val="none"/>
      </w:rPr>
    </w:lvl>
    <w:lvl w:ilvl="5">
      <w:start w:val="1"/>
      <w:numFmt w:val="bullet"/>
      <w:lvlText w:val="■"/>
      <w:lvlJc w:val="left"/>
      <w:pPr>
        <w:tabs>
          <w:tab w:val="num" w:pos="0"/>
        </w:tabs>
        <w:ind w:left="4320" w:hanging="360"/>
      </w:pPr>
      <w:rPr>
        <w:rFonts w:ascii="OpenSymbol" w:hAnsi="OpenSymbol"/>
        <w:u w:val="none"/>
      </w:rPr>
    </w:lvl>
    <w:lvl w:ilvl="6">
      <w:start w:val="1"/>
      <w:numFmt w:val="bullet"/>
      <w:lvlText w:val=""/>
      <w:lvlJc w:val="left"/>
      <w:pPr>
        <w:tabs>
          <w:tab w:val="num" w:pos="0"/>
        </w:tabs>
        <w:ind w:left="5040" w:hanging="360"/>
      </w:pPr>
      <w:rPr>
        <w:rFonts w:ascii="Wingdings" w:hAnsi="Wingdings"/>
        <w:u w:val="none"/>
      </w:rPr>
    </w:lvl>
    <w:lvl w:ilvl="7">
      <w:start w:val="1"/>
      <w:numFmt w:val="bullet"/>
      <w:lvlText w:val=""/>
      <w:lvlJc w:val="left"/>
      <w:pPr>
        <w:tabs>
          <w:tab w:val="num" w:pos="0"/>
        </w:tabs>
        <w:ind w:left="5760" w:hanging="360"/>
      </w:pPr>
      <w:rPr>
        <w:rFonts w:ascii="Wingdings 2" w:hAnsi="Wingdings 2"/>
        <w:u w:val="none"/>
      </w:rPr>
    </w:lvl>
    <w:lvl w:ilvl="8">
      <w:start w:val="1"/>
      <w:numFmt w:val="bullet"/>
      <w:lvlText w:val="■"/>
      <w:lvlJc w:val="left"/>
      <w:pPr>
        <w:tabs>
          <w:tab w:val="num" w:pos="0"/>
        </w:tabs>
        <w:ind w:left="6480" w:hanging="360"/>
      </w:pPr>
      <w:rPr>
        <w:rFonts w:ascii="OpenSymbol" w:hAnsi="OpenSymbol"/>
        <w:u w:val="none"/>
      </w:rPr>
    </w:lvl>
  </w:abstractNum>
  <w:abstractNum w:abstractNumId="3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00A2"/>
    <w:rsid w:val="00024E6E"/>
    <w:rsid w:val="000533C9"/>
    <w:rsid w:val="00053AE3"/>
    <w:rsid w:val="0008732B"/>
    <w:rsid w:val="0008771D"/>
    <w:rsid w:val="00095118"/>
    <w:rsid w:val="000C03BE"/>
    <w:rsid w:val="000C14B1"/>
    <w:rsid w:val="000F67E5"/>
    <w:rsid w:val="001457AE"/>
    <w:rsid w:val="00180ED6"/>
    <w:rsid w:val="001B2A20"/>
    <w:rsid w:val="001B327B"/>
    <w:rsid w:val="001B592D"/>
    <w:rsid w:val="001D777E"/>
    <w:rsid w:val="00266CA9"/>
    <w:rsid w:val="002E4799"/>
    <w:rsid w:val="002E7CCA"/>
    <w:rsid w:val="003208C9"/>
    <w:rsid w:val="003266BC"/>
    <w:rsid w:val="00381698"/>
    <w:rsid w:val="0040642A"/>
    <w:rsid w:val="00482F1F"/>
    <w:rsid w:val="004D7456"/>
    <w:rsid w:val="00530A80"/>
    <w:rsid w:val="00560526"/>
    <w:rsid w:val="005700A2"/>
    <w:rsid w:val="0059320A"/>
    <w:rsid w:val="005B5E6C"/>
    <w:rsid w:val="005C2378"/>
    <w:rsid w:val="006B4F34"/>
    <w:rsid w:val="006C65BE"/>
    <w:rsid w:val="00703A6E"/>
    <w:rsid w:val="0071521F"/>
    <w:rsid w:val="00717205"/>
    <w:rsid w:val="007874E0"/>
    <w:rsid w:val="007B6FF5"/>
    <w:rsid w:val="007E3506"/>
    <w:rsid w:val="007F6464"/>
    <w:rsid w:val="00834C1E"/>
    <w:rsid w:val="008C603D"/>
    <w:rsid w:val="00A046F1"/>
    <w:rsid w:val="00A1160B"/>
    <w:rsid w:val="00AA610F"/>
    <w:rsid w:val="00AF0CB5"/>
    <w:rsid w:val="00B00D06"/>
    <w:rsid w:val="00BF2F77"/>
    <w:rsid w:val="00C02F6F"/>
    <w:rsid w:val="00C1346F"/>
    <w:rsid w:val="00C15010"/>
    <w:rsid w:val="00C23D9D"/>
    <w:rsid w:val="00C65158"/>
    <w:rsid w:val="00C906B2"/>
    <w:rsid w:val="00C96FDD"/>
    <w:rsid w:val="00C97D15"/>
    <w:rsid w:val="00CB1EA1"/>
    <w:rsid w:val="00CE2B0D"/>
    <w:rsid w:val="00D53AF1"/>
    <w:rsid w:val="00D76BD8"/>
    <w:rsid w:val="00D93CF8"/>
    <w:rsid w:val="00E1773A"/>
    <w:rsid w:val="00E5247D"/>
    <w:rsid w:val="00E83EC0"/>
    <w:rsid w:val="00EC29FB"/>
    <w:rsid w:val="00EC2BCE"/>
    <w:rsid w:val="00F47D74"/>
    <w:rsid w:val="00FE02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518D71A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suppressAutoHyphens/>
      <w:spacing w:line="276" w:lineRule="auto"/>
    </w:pPr>
    <w:rPr>
      <w:rFonts w:ascii="Arial" w:eastAsia="Arial" w:hAnsi="Arial" w:cs="Arial"/>
      <w:sz w:val="22"/>
      <w:szCs w:val="22"/>
      <w:lang w:eastAsia="hi-IN" w:bidi="hi-IN"/>
    </w:rPr>
  </w:style>
  <w:style w:type="paragraph" w:styleId="1">
    <w:name w:val="heading 1"/>
    <w:basedOn w:val="10"/>
    <w:next w:val="a0"/>
    <w:qFormat/>
    <w:pPr>
      <w:keepNext/>
      <w:keepLines/>
      <w:spacing w:before="400" w:after="120" w:line="100" w:lineRule="atLeast"/>
      <w:outlineLvl w:val="0"/>
    </w:pPr>
    <w:rPr>
      <w:sz w:val="40"/>
      <w:szCs w:val="40"/>
    </w:rPr>
  </w:style>
  <w:style w:type="paragraph" w:styleId="2">
    <w:name w:val="heading 2"/>
    <w:basedOn w:val="10"/>
    <w:next w:val="a0"/>
    <w:qFormat/>
    <w:pPr>
      <w:keepNext/>
      <w:keepLines/>
      <w:jc w:val="center"/>
      <w:outlineLvl w:val="1"/>
    </w:pPr>
    <w:rPr>
      <w:rFonts w:ascii="Times New Roman" w:eastAsia="Times New Roman" w:hAnsi="Times New Roman" w:cs="Times New Roman"/>
      <w:b/>
      <w:sz w:val="28"/>
      <w:szCs w:val="28"/>
    </w:rPr>
  </w:style>
  <w:style w:type="paragraph" w:styleId="3">
    <w:name w:val="heading 3"/>
    <w:basedOn w:val="10"/>
    <w:next w:val="a0"/>
    <w:qFormat/>
    <w:pPr>
      <w:keepNext/>
      <w:keepLines/>
      <w:ind w:left="720" w:hanging="360"/>
      <w:outlineLvl w:val="2"/>
    </w:pPr>
    <w:rPr>
      <w:rFonts w:ascii="Times New Roman" w:eastAsia="Times New Roman" w:hAnsi="Times New Roman" w:cs="Times New Roman"/>
      <w:b/>
      <w:sz w:val="28"/>
      <w:szCs w:val="28"/>
    </w:rPr>
  </w:style>
  <w:style w:type="paragraph" w:styleId="4">
    <w:name w:val="heading 4"/>
    <w:basedOn w:val="10"/>
    <w:next w:val="a0"/>
    <w:qFormat/>
    <w:pPr>
      <w:keepNext/>
      <w:keepLines/>
      <w:spacing w:before="280" w:after="80" w:line="100" w:lineRule="atLeast"/>
      <w:outlineLvl w:val="3"/>
    </w:pPr>
    <w:rPr>
      <w:color w:val="666666"/>
      <w:sz w:val="24"/>
      <w:szCs w:val="24"/>
    </w:rPr>
  </w:style>
  <w:style w:type="paragraph" w:styleId="5">
    <w:name w:val="heading 5"/>
    <w:basedOn w:val="10"/>
    <w:next w:val="a0"/>
    <w:qFormat/>
    <w:pPr>
      <w:keepNext/>
      <w:keepLines/>
      <w:spacing w:before="240" w:after="80" w:line="100" w:lineRule="atLeast"/>
      <w:outlineLvl w:val="4"/>
    </w:pPr>
    <w:rPr>
      <w:color w:val="666666"/>
    </w:rPr>
  </w:style>
  <w:style w:type="paragraph" w:styleId="6">
    <w:name w:val="heading 6"/>
    <w:basedOn w:val="10"/>
    <w:next w:val="a0"/>
    <w:qFormat/>
    <w:pPr>
      <w:keepNext/>
      <w:keepLines/>
      <w:spacing w:before="240" w:after="80" w:line="100" w:lineRule="atLeast"/>
      <w:outlineLvl w:val="5"/>
    </w:pPr>
    <w:rPr>
      <w:i/>
      <w:color w:val="66666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ListLabel1">
    <w:name w:val="ListLabel 1"/>
    <w:rPr>
      <w:u w:val="none"/>
    </w:rPr>
  </w:style>
  <w:style w:type="character" w:styleId="a4">
    <w:name w:val="Hyperlink"/>
    <w:rPr>
      <w:color w:val="000080"/>
      <w:u w:val="single"/>
    </w:rPr>
  </w:style>
  <w:style w:type="paragraph" w:customStyle="1" w:styleId="11">
    <w:name w:val="Заголовок1"/>
    <w:basedOn w:val="a"/>
    <w:next w:val="a0"/>
    <w:pPr>
      <w:keepNext/>
      <w:spacing w:before="240" w:after="120"/>
    </w:pPr>
    <w:rPr>
      <w:rFonts w:eastAsia="Microsoft YaHei" w:cs="Lucida Sans"/>
      <w:sz w:val="28"/>
      <w:szCs w:val="28"/>
    </w:rPr>
  </w:style>
  <w:style w:type="paragraph" w:styleId="a0">
    <w:name w:val="Body Text"/>
    <w:basedOn w:val="a"/>
    <w:pPr>
      <w:spacing w:after="120"/>
    </w:pPr>
  </w:style>
  <w:style w:type="paragraph" w:styleId="a5">
    <w:name w:val="List"/>
    <w:basedOn w:val="a0"/>
    <w:rPr>
      <w:rFonts w:cs="Lucida Sans"/>
    </w:rPr>
  </w:style>
  <w:style w:type="paragraph" w:customStyle="1" w:styleId="12">
    <w:name w:val="Название1"/>
    <w:basedOn w:val="a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13">
    <w:name w:val="Указатель1"/>
    <w:basedOn w:val="a"/>
    <w:pPr>
      <w:suppressLineNumbers/>
    </w:pPr>
    <w:rPr>
      <w:rFonts w:cs="Lucida Sans"/>
    </w:rPr>
  </w:style>
  <w:style w:type="paragraph" w:customStyle="1" w:styleId="10">
    <w:name w:val="Обычный1"/>
    <w:pPr>
      <w:suppressAutoHyphens/>
      <w:spacing w:line="276" w:lineRule="auto"/>
    </w:pPr>
    <w:rPr>
      <w:rFonts w:ascii="Arial" w:eastAsia="Arial" w:hAnsi="Arial" w:cs="Arial"/>
      <w:sz w:val="22"/>
      <w:szCs w:val="22"/>
      <w:lang w:eastAsia="hi-IN" w:bidi="hi-IN"/>
    </w:rPr>
  </w:style>
  <w:style w:type="paragraph" w:styleId="a6">
    <w:name w:val="Title"/>
    <w:basedOn w:val="10"/>
    <w:next w:val="a7"/>
    <w:qFormat/>
    <w:pPr>
      <w:keepNext/>
      <w:keepLines/>
      <w:spacing w:after="60" w:line="100" w:lineRule="atLeast"/>
    </w:pPr>
    <w:rPr>
      <w:b/>
      <w:bCs/>
      <w:sz w:val="52"/>
      <w:szCs w:val="52"/>
    </w:rPr>
  </w:style>
  <w:style w:type="paragraph" w:styleId="a7">
    <w:name w:val="Subtitle"/>
    <w:basedOn w:val="10"/>
    <w:next w:val="a0"/>
    <w:qFormat/>
    <w:pPr>
      <w:keepNext/>
      <w:keepLines/>
      <w:spacing w:after="320" w:line="100" w:lineRule="atLeast"/>
    </w:pPr>
    <w:rPr>
      <w:iCs/>
      <w:color w:val="666666"/>
      <w:sz w:val="30"/>
      <w:szCs w:val="30"/>
    </w:rPr>
  </w:style>
  <w:style w:type="paragraph" w:styleId="a8">
    <w:name w:val="header"/>
    <w:basedOn w:val="a"/>
    <w:pPr>
      <w:suppressLineNumbers/>
      <w:tabs>
        <w:tab w:val="center" w:pos="4819"/>
        <w:tab w:val="right" w:pos="9638"/>
      </w:tabs>
    </w:pPr>
  </w:style>
  <w:style w:type="paragraph" w:styleId="a9">
    <w:name w:val="footer"/>
    <w:basedOn w:val="a"/>
    <w:link w:val="aa"/>
    <w:uiPriority w:val="99"/>
    <w:pPr>
      <w:suppressLineNumbers/>
      <w:tabs>
        <w:tab w:val="center" w:pos="4819"/>
        <w:tab w:val="right" w:pos="9638"/>
      </w:tabs>
    </w:pPr>
  </w:style>
  <w:style w:type="paragraph" w:styleId="20">
    <w:name w:val="toc 2"/>
    <w:basedOn w:val="13"/>
    <w:uiPriority w:val="39"/>
    <w:pPr>
      <w:tabs>
        <w:tab w:val="right" w:leader="dot" w:pos="8743"/>
      </w:tabs>
      <w:ind w:left="283"/>
    </w:pPr>
  </w:style>
  <w:style w:type="paragraph" w:styleId="30">
    <w:name w:val="toc 3"/>
    <w:basedOn w:val="13"/>
    <w:uiPriority w:val="39"/>
    <w:pPr>
      <w:tabs>
        <w:tab w:val="right" w:leader="dot" w:pos="8460"/>
      </w:tabs>
      <w:ind w:left="566"/>
    </w:pPr>
  </w:style>
  <w:style w:type="paragraph" w:styleId="ab">
    <w:name w:val="Balloon Text"/>
    <w:basedOn w:val="a"/>
    <w:link w:val="ac"/>
    <w:uiPriority w:val="99"/>
    <w:semiHidden/>
    <w:unhideWhenUsed/>
    <w:rsid w:val="00095118"/>
    <w:pPr>
      <w:spacing w:line="240" w:lineRule="auto"/>
    </w:pPr>
    <w:rPr>
      <w:rFonts w:ascii="Tahoma" w:hAnsi="Tahoma" w:cs="Mangal"/>
      <w:sz w:val="16"/>
      <w:szCs w:val="14"/>
    </w:rPr>
  </w:style>
  <w:style w:type="character" w:customStyle="1" w:styleId="ac">
    <w:name w:val="Текст выноски Знак"/>
    <w:basedOn w:val="a1"/>
    <w:link w:val="ab"/>
    <w:uiPriority w:val="99"/>
    <w:semiHidden/>
    <w:rsid w:val="00095118"/>
    <w:rPr>
      <w:rFonts w:ascii="Tahoma" w:eastAsia="Arial" w:hAnsi="Tahoma" w:cs="Mangal"/>
      <w:sz w:val="16"/>
      <w:szCs w:val="14"/>
      <w:lang w:eastAsia="hi-IN" w:bidi="hi-IN"/>
    </w:rPr>
  </w:style>
  <w:style w:type="character" w:customStyle="1" w:styleId="aa">
    <w:name w:val="Нижний колонтитул Знак"/>
    <w:basedOn w:val="a1"/>
    <w:link w:val="a9"/>
    <w:uiPriority w:val="99"/>
    <w:rsid w:val="00D53AF1"/>
    <w:rPr>
      <w:rFonts w:ascii="Arial" w:eastAsia="Arial" w:hAnsi="Arial" w:cs="Arial"/>
      <w:sz w:val="22"/>
      <w:szCs w:val="22"/>
      <w:lang w:eastAsia="hi-I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suppressAutoHyphens/>
      <w:spacing w:line="276" w:lineRule="auto"/>
    </w:pPr>
    <w:rPr>
      <w:rFonts w:ascii="Arial" w:eastAsia="Arial" w:hAnsi="Arial" w:cs="Arial"/>
      <w:sz w:val="22"/>
      <w:szCs w:val="22"/>
      <w:lang w:eastAsia="hi-IN" w:bidi="hi-IN"/>
    </w:rPr>
  </w:style>
  <w:style w:type="paragraph" w:styleId="1">
    <w:name w:val="heading 1"/>
    <w:basedOn w:val="10"/>
    <w:next w:val="a0"/>
    <w:qFormat/>
    <w:pPr>
      <w:keepNext/>
      <w:keepLines/>
      <w:spacing w:before="400" w:after="120" w:line="100" w:lineRule="atLeast"/>
      <w:outlineLvl w:val="0"/>
    </w:pPr>
    <w:rPr>
      <w:sz w:val="40"/>
      <w:szCs w:val="40"/>
    </w:rPr>
  </w:style>
  <w:style w:type="paragraph" w:styleId="2">
    <w:name w:val="heading 2"/>
    <w:basedOn w:val="10"/>
    <w:next w:val="a0"/>
    <w:qFormat/>
    <w:pPr>
      <w:keepNext/>
      <w:keepLines/>
      <w:jc w:val="center"/>
      <w:outlineLvl w:val="1"/>
    </w:pPr>
    <w:rPr>
      <w:rFonts w:ascii="Times New Roman" w:eastAsia="Times New Roman" w:hAnsi="Times New Roman" w:cs="Times New Roman"/>
      <w:b/>
      <w:sz w:val="28"/>
      <w:szCs w:val="28"/>
    </w:rPr>
  </w:style>
  <w:style w:type="paragraph" w:styleId="3">
    <w:name w:val="heading 3"/>
    <w:basedOn w:val="10"/>
    <w:next w:val="a0"/>
    <w:qFormat/>
    <w:pPr>
      <w:keepNext/>
      <w:keepLines/>
      <w:ind w:left="720" w:hanging="360"/>
      <w:outlineLvl w:val="2"/>
    </w:pPr>
    <w:rPr>
      <w:rFonts w:ascii="Times New Roman" w:eastAsia="Times New Roman" w:hAnsi="Times New Roman" w:cs="Times New Roman"/>
      <w:b/>
      <w:sz w:val="28"/>
      <w:szCs w:val="28"/>
    </w:rPr>
  </w:style>
  <w:style w:type="paragraph" w:styleId="4">
    <w:name w:val="heading 4"/>
    <w:basedOn w:val="10"/>
    <w:next w:val="a0"/>
    <w:qFormat/>
    <w:pPr>
      <w:keepNext/>
      <w:keepLines/>
      <w:spacing w:before="280" w:after="80" w:line="100" w:lineRule="atLeast"/>
      <w:outlineLvl w:val="3"/>
    </w:pPr>
    <w:rPr>
      <w:color w:val="666666"/>
      <w:sz w:val="24"/>
      <w:szCs w:val="24"/>
    </w:rPr>
  </w:style>
  <w:style w:type="paragraph" w:styleId="5">
    <w:name w:val="heading 5"/>
    <w:basedOn w:val="10"/>
    <w:next w:val="a0"/>
    <w:qFormat/>
    <w:pPr>
      <w:keepNext/>
      <w:keepLines/>
      <w:spacing w:before="240" w:after="80" w:line="100" w:lineRule="atLeast"/>
      <w:outlineLvl w:val="4"/>
    </w:pPr>
    <w:rPr>
      <w:color w:val="666666"/>
    </w:rPr>
  </w:style>
  <w:style w:type="paragraph" w:styleId="6">
    <w:name w:val="heading 6"/>
    <w:basedOn w:val="10"/>
    <w:next w:val="a0"/>
    <w:qFormat/>
    <w:pPr>
      <w:keepNext/>
      <w:keepLines/>
      <w:spacing w:before="240" w:after="80" w:line="100" w:lineRule="atLeast"/>
      <w:outlineLvl w:val="5"/>
    </w:pPr>
    <w:rPr>
      <w:i/>
      <w:color w:val="66666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ListLabel1">
    <w:name w:val="ListLabel 1"/>
    <w:rPr>
      <w:u w:val="none"/>
    </w:rPr>
  </w:style>
  <w:style w:type="character" w:styleId="a4">
    <w:name w:val="Hyperlink"/>
    <w:rPr>
      <w:color w:val="000080"/>
      <w:u w:val="single"/>
    </w:rPr>
  </w:style>
  <w:style w:type="paragraph" w:customStyle="1" w:styleId="11">
    <w:name w:val="Заголовок1"/>
    <w:basedOn w:val="a"/>
    <w:next w:val="a0"/>
    <w:pPr>
      <w:keepNext/>
      <w:spacing w:before="240" w:after="120"/>
    </w:pPr>
    <w:rPr>
      <w:rFonts w:eastAsia="Microsoft YaHei" w:cs="Lucida Sans"/>
      <w:sz w:val="28"/>
      <w:szCs w:val="28"/>
    </w:rPr>
  </w:style>
  <w:style w:type="paragraph" w:styleId="a0">
    <w:name w:val="Body Text"/>
    <w:basedOn w:val="a"/>
    <w:pPr>
      <w:spacing w:after="120"/>
    </w:pPr>
  </w:style>
  <w:style w:type="paragraph" w:styleId="a5">
    <w:name w:val="List"/>
    <w:basedOn w:val="a0"/>
    <w:rPr>
      <w:rFonts w:cs="Lucida Sans"/>
    </w:rPr>
  </w:style>
  <w:style w:type="paragraph" w:customStyle="1" w:styleId="12">
    <w:name w:val="Название1"/>
    <w:basedOn w:val="a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13">
    <w:name w:val="Указатель1"/>
    <w:basedOn w:val="a"/>
    <w:pPr>
      <w:suppressLineNumbers/>
    </w:pPr>
    <w:rPr>
      <w:rFonts w:cs="Lucida Sans"/>
    </w:rPr>
  </w:style>
  <w:style w:type="paragraph" w:customStyle="1" w:styleId="10">
    <w:name w:val="Обычный1"/>
    <w:pPr>
      <w:suppressAutoHyphens/>
      <w:spacing w:line="276" w:lineRule="auto"/>
    </w:pPr>
    <w:rPr>
      <w:rFonts w:ascii="Arial" w:eastAsia="Arial" w:hAnsi="Arial" w:cs="Arial"/>
      <w:sz w:val="22"/>
      <w:szCs w:val="22"/>
      <w:lang w:eastAsia="hi-IN" w:bidi="hi-IN"/>
    </w:rPr>
  </w:style>
  <w:style w:type="paragraph" w:styleId="a6">
    <w:name w:val="Title"/>
    <w:basedOn w:val="10"/>
    <w:next w:val="a7"/>
    <w:qFormat/>
    <w:pPr>
      <w:keepNext/>
      <w:keepLines/>
      <w:spacing w:after="60" w:line="100" w:lineRule="atLeast"/>
    </w:pPr>
    <w:rPr>
      <w:b/>
      <w:bCs/>
      <w:sz w:val="52"/>
      <w:szCs w:val="52"/>
    </w:rPr>
  </w:style>
  <w:style w:type="paragraph" w:styleId="a7">
    <w:name w:val="Subtitle"/>
    <w:basedOn w:val="10"/>
    <w:next w:val="a0"/>
    <w:qFormat/>
    <w:pPr>
      <w:keepNext/>
      <w:keepLines/>
      <w:spacing w:after="320" w:line="100" w:lineRule="atLeast"/>
    </w:pPr>
    <w:rPr>
      <w:iCs/>
      <w:color w:val="666666"/>
      <w:sz w:val="30"/>
      <w:szCs w:val="30"/>
    </w:rPr>
  </w:style>
  <w:style w:type="paragraph" w:styleId="a8">
    <w:name w:val="header"/>
    <w:basedOn w:val="a"/>
    <w:pPr>
      <w:suppressLineNumbers/>
      <w:tabs>
        <w:tab w:val="center" w:pos="4819"/>
        <w:tab w:val="right" w:pos="9638"/>
      </w:tabs>
    </w:pPr>
  </w:style>
  <w:style w:type="paragraph" w:styleId="a9">
    <w:name w:val="footer"/>
    <w:basedOn w:val="a"/>
    <w:link w:val="aa"/>
    <w:uiPriority w:val="99"/>
    <w:pPr>
      <w:suppressLineNumbers/>
      <w:tabs>
        <w:tab w:val="center" w:pos="4819"/>
        <w:tab w:val="right" w:pos="9638"/>
      </w:tabs>
    </w:pPr>
  </w:style>
  <w:style w:type="paragraph" w:styleId="20">
    <w:name w:val="toc 2"/>
    <w:basedOn w:val="13"/>
    <w:uiPriority w:val="39"/>
    <w:pPr>
      <w:tabs>
        <w:tab w:val="right" w:leader="dot" w:pos="8743"/>
      </w:tabs>
      <w:ind w:left="283"/>
    </w:pPr>
  </w:style>
  <w:style w:type="paragraph" w:styleId="30">
    <w:name w:val="toc 3"/>
    <w:basedOn w:val="13"/>
    <w:uiPriority w:val="39"/>
    <w:pPr>
      <w:tabs>
        <w:tab w:val="right" w:leader="dot" w:pos="8460"/>
      </w:tabs>
      <w:ind w:left="566"/>
    </w:pPr>
  </w:style>
  <w:style w:type="paragraph" w:styleId="ab">
    <w:name w:val="Balloon Text"/>
    <w:basedOn w:val="a"/>
    <w:link w:val="ac"/>
    <w:uiPriority w:val="99"/>
    <w:semiHidden/>
    <w:unhideWhenUsed/>
    <w:rsid w:val="00095118"/>
    <w:pPr>
      <w:spacing w:line="240" w:lineRule="auto"/>
    </w:pPr>
    <w:rPr>
      <w:rFonts w:ascii="Tahoma" w:hAnsi="Tahoma" w:cs="Mangal"/>
      <w:sz w:val="16"/>
      <w:szCs w:val="14"/>
    </w:rPr>
  </w:style>
  <w:style w:type="character" w:customStyle="1" w:styleId="ac">
    <w:name w:val="Текст выноски Знак"/>
    <w:basedOn w:val="a1"/>
    <w:link w:val="ab"/>
    <w:uiPriority w:val="99"/>
    <w:semiHidden/>
    <w:rsid w:val="00095118"/>
    <w:rPr>
      <w:rFonts w:ascii="Tahoma" w:eastAsia="Arial" w:hAnsi="Tahoma" w:cs="Mangal"/>
      <w:sz w:val="16"/>
      <w:szCs w:val="14"/>
      <w:lang w:eastAsia="hi-IN" w:bidi="hi-IN"/>
    </w:rPr>
  </w:style>
  <w:style w:type="character" w:customStyle="1" w:styleId="aa">
    <w:name w:val="Нижний колонтитул Знак"/>
    <w:basedOn w:val="a1"/>
    <w:link w:val="a9"/>
    <w:uiPriority w:val="99"/>
    <w:rsid w:val="00D53AF1"/>
    <w:rPr>
      <w:rFonts w:ascii="Arial" w:eastAsia="Arial" w:hAnsi="Arial" w:cs="Arial"/>
      <w:sz w:val="22"/>
      <w:szCs w:val="22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oter" Target="footer4.xml"/><Relationship Id="rId18" Type="http://schemas.openxmlformats.org/officeDocument/2006/relationships/image" Target="media/image5.png"/><Relationship Id="rId26" Type="http://schemas.openxmlformats.org/officeDocument/2006/relationships/image" Target="media/image13.png"/><Relationship Id="rId39" Type="http://schemas.openxmlformats.org/officeDocument/2006/relationships/header" Target="header5.xml"/><Relationship Id="rId3" Type="http://schemas.microsoft.com/office/2007/relationships/stylesWithEffects" Target="stylesWithEffects.xml"/><Relationship Id="rId21" Type="http://schemas.openxmlformats.org/officeDocument/2006/relationships/image" Target="media/image8.png"/><Relationship Id="rId34" Type="http://schemas.openxmlformats.org/officeDocument/2006/relationships/hyperlink" Target="mailto:info@&#1089;&#1084;&#1072;&#1088;&#1090;&#1072;&#1085;.&#1088;&#1092;" TargetMode="External"/><Relationship Id="rId42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image" Target="media/image4.png"/><Relationship Id="rId25" Type="http://schemas.openxmlformats.org/officeDocument/2006/relationships/image" Target="media/image12.png"/><Relationship Id="rId33" Type="http://schemas.openxmlformats.org/officeDocument/2006/relationships/image" Target="media/image20.png"/><Relationship Id="rId38" Type="http://schemas.openxmlformats.org/officeDocument/2006/relationships/footer" Target="footer6.xml"/><Relationship Id="rId2" Type="http://schemas.openxmlformats.org/officeDocument/2006/relationships/styles" Target="styles.xml"/><Relationship Id="rId16" Type="http://schemas.openxmlformats.org/officeDocument/2006/relationships/image" Target="media/image3.png"/><Relationship Id="rId20" Type="http://schemas.openxmlformats.org/officeDocument/2006/relationships/image" Target="media/image7.png"/><Relationship Id="rId29" Type="http://schemas.openxmlformats.org/officeDocument/2006/relationships/image" Target="media/image16.png"/><Relationship Id="rId41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24" Type="http://schemas.openxmlformats.org/officeDocument/2006/relationships/image" Target="media/image11.png"/><Relationship Id="rId32" Type="http://schemas.openxmlformats.org/officeDocument/2006/relationships/image" Target="media/image19.png"/><Relationship Id="rId37" Type="http://schemas.openxmlformats.org/officeDocument/2006/relationships/footer" Target="footer5.xml"/><Relationship Id="rId40" Type="http://schemas.openxmlformats.org/officeDocument/2006/relationships/footer" Target="footer7.xml"/><Relationship Id="rId5" Type="http://schemas.openxmlformats.org/officeDocument/2006/relationships/webSettings" Target="webSettings.xml"/><Relationship Id="rId15" Type="http://schemas.openxmlformats.org/officeDocument/2006/relationships/image" Target="media/image2.png"/><Relationship Id="rId23" Type="http://schemas.openxmlformats.org/officeDocument/2006/relationships/image" Target="media/image10.png"/><Relationship Id="rId28" Type="http://schemas.openxmlformats.org/officeDocument/2006/relationships/image" Target="media/image15.png"/><Relationship Id="rId36" Type="http://schemas.openxmlformats.org/officeDocument/2006/relationships/header" Target="header4.xml"/><Relationship Id="rId10" Type="http://schemas.openxmlformats.org/officeDocument/2006/relationships/footer" Target="footer2.xml"/><Relationship Id="rId19" Type="http://schemas.openxmlformats.org/officeDocument/2006/relationships/image" Target="media/image6.png"/><Relationship Id="rId31" Type="http://schemas.openxmlformats.org/officeDocument/2006/relationships/image" Target="media/image18.png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image" Target="media/image1.png"/><Relationship Id="rId22" Type="http://schemas.openxmlformats.org/officeDocument/2006/relationships/image" Target="media/image9.png"/><Relationship Id="rId27" Type="http://schemas.openxmlformats.org/officeDocument/2006/relationships/image" Target="media/image14.png"/><Relationship Id="rId30" Type="http://schemas.openxmlformats.org/officeDocument/2006/relationships/image" Target="media/image17.png"/><Relationship Id="rId35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1452</TotalTime>
  <Pages>11</Pages>
  <Words>577</Words>
  <Characters>3294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10</cp:revision>
  <cp:lastPrinted>2026-01-27T09:04:00Z</cp:lastPrinted>
  <dcterms:created xsi:type="dcterms:W3CDTF">2026-05-21T08:13:00Z</dcterms:created>
  <dcterms:modified xsi:type="dcterms:W3CDTF">2026-06-22T13:42:00Z</dcterms:modified>
</cp:coreProperties>
</file>